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9079A" w14:textId="30137192" w:rsidR="00E80BC5" w:rsidRPr="00F25223" w:rsidRDefault="00C059E9" w:rsidP="001B20B4">
      <w:pPr>
        <w:pStyle w:val="Title"/>
      </w:pPr>
      <w:sdt>
        <w:sdtPr>
          <w:alias w:val="Title"/>
          <w:tag w:val=""/>
          <w:id w:val="-1980217324"/>
          <w:placeholder>
            <w:docPart w:val="81F00730503C4606829EAC26896B3E31"/>
          </w:placeholder>
          <w:dataBinding w:prefixMappings="xmlns:ns0='http://purl.org/dc/elements/1.1/' xmlns:ns1='http://schemas.openxmlformats.org/package/2006/metadata/core-properties' " w:xpath="/ns1:coreProperties[1]/ns0:title[1]" w:storeItemID="{6C3C8BC8-F283-45AE-878A-BAB7291924A1}"/>
          <w:text/>
        </w:sdtPr>
        <w:sdtEndPr/>
        <w:sdtContent>
          <w:r w:rsidR="00716E22" w:rsidRPr="00F25223">
            <w:t>Research Guidelines and Resources</w:t>
          </w:r>
        </w:sdtContent>
      </w:sdt>
    </w:p>
    <w:bookmarkStart w:id="0" w:name="_Toc254937831"/>
    <w:bookmarkStart w:id="1" w:name="_Toc272497271"/>
    <w:bookmarkStart w:id="2" w:name="_Toc272497417"/>
    <w:p w14:paraId="04B26FD3" w14:textId="0140F5D8" w:rsidR="00203072" w:rsidRDefault="00CF0D43">
      <w:pPr>
        <w:pStyle w:val="TOC1"/>
        <w:rPr>
          <w:b w:val="0"/>
          <w:bCs w:val="0"/>
          <w:noProof/>
          <w:kern w:val="2"/>
          <w14:ligatures w14:val="standardContextual"/>
        </w:rPr>
      </w:pPr>
      <w:r w:rsidRPr="000A50EF">
        <w:fldChar w:fldCharType="begin"/>
      </w:r>
      <w:r w:rsidRPr="000A50EF">
        <w:instrText xml:space="preserve"> TOC \o "1-3" \h \z \u </w:instrText>
      </w:r>
      <w:r w:rsidRPr="000A50EF">
        <w:fldChar w:fldCharType="separate"/>
      </w:r>
      <w:hyperlink w:anchor="_Toc210745054" w:history="1">
        <w:r w:rsidR="00203072" w:rsidRPr="00167DC0">
          <w:rPr>
            <w:rStyle w:val="Hyperlink"/>
            <w:noProof/>
          </w:rPr>
          <w:t>Parliamentary Research in Tynwald</w:t>
        </w:r>
        <w:r w:rsidR="00203072">
          <w:rPr>
            <w:noProof/>
            <w:webHidden/>
          </w:rPr>
          <w:tab/>
        </w:r>
        <w:r w:rsidR="00203072">
          <w:rPr>
            <w:noProof/>
            <w:webHidden/>
          </w:rPr>
          <w:fldChar w:fldCharType="begin"/>
        </w:r>
        <w:r w:rsidR="00203072">
          <w:rPr>
            <w:noProof/>
            <w:webHidden/>
          </w:rPr>
          <w:instrText xml:space="preserve"> PAGEREF _Toc210745054 \h </w:instrText>
        </w:r>
        <w:r w:rsidR="00203072">
          <w:rPr>
            <w:noProof/>
            <w:webHidden/>
          </w:rPr>
        </w:r>
        <w:r w:rsidR="00203072">
          <w:rPr>
            <w:noProof/>
            <w:webHidden/>
          </w:rPr>
          <w:fldChar w:fldCharType="separate"/>
        </w:r>
        <w:r w:rsidR="00203072">
          <w:rPr>
            <w:noProof/>
            <w:webHidden/>
          </w:rPr>
          <w:t>3</w:t>
        </w:r>
        <w:r w:rsidR="00203072">
          <w:rPr>
            <w:noProof/>
            <w:webHidden/>
          </w:rPr>
          <w:fldChar w:fldCharType="end"/>
        </w:r>
      </w:hyperlink>
    </w:p>
    <w:p w14:paraId="4C7896AB" w14:textId="67F77413" w:rsidR="00203072" w:rsidRDefault="00203072">
      <w:pPr>
        <w:pStyle w:val="TOC2"/>
        <w:tabs>
          <w:tab w:val="right" w:leader="dot" w:pos="9016"/>
        </w:tabs>
        <w:rPr>
          <w:i w:val="0"/>
          <w:iCs w:val="0"/>
          <w:noProof/>
          <w:kern w:val="2"/>
          <w14:ligatures w14:val="standardContextual"/>
        </w:rPr>
      </w:pPr>
      <w:hyperlink w:anchor="_Toc210745055" w:history="1">
        <w:r w:rsidRPr="00167DC0">
          <w:rPr>
            <w:rStyle w:val="Hyperlink"/>
            <w:noProof/>
          </w:rPr>
          <w:t>Parliamentary Research Handbook</w:t>
        </w:r>
        <w:r>
          <w:rPr>
            <w:noProof/>
            <w:webHidden/>
          </w:rPr>
          <w:tab/>
        </w:r>
        <w:r>
          <w:rPr>
            <w:noProof/>
            <w:webHidden/>
          </w:rPr>
          <w:fldChar w:fldCharType="begin"/>
        </w:r>
        <w:r>
          <w:rPr>
            <w:noProof/>
            <w:webHidden/>
          </w:rPr>
          <w:instrText xml:space="preserve"> PAGEREF _Toc210745055 \h </w:instrText>
        </w:r>
        <w:r>
          <w:rPr>
            <w:noProof/>
            <w:webHidden/>
          </w:rPr>
        </w:r>
        <w:r>
          <w:rPr>
            <w:noProof/>
            <w:webHidden/>
          </w:rPr>
          <w:fldChar w:fldCharType="separate"/>
        </w:r>
        <w:r>
          <w:rPr>
            <w:noProof/>
            <w:webHidden/>
          </w:rPr>
          <w:t>3</w:t>
        </w:r>
        <w:r>
          <w:rPr>
            <w:noProof/>
            <w:webHidden/>
          </w:rPr>
          <w:fldChar w:fldCharType="end"/>
        </w:r>
      </w:hyperlink>
    </w:p>
    <w:p w14:paraId="4938ED9F" w14:textId="2665C87C" w:rsidR="00203072" w:rsidRDefault="00203072">
      <w:pPr>
        <w:pStyle w:val="TOC1"/>
        <w:rPr>
          <w:b w:val="0"/>
          <w:bCs w:val="0"/>
          <w:noProof/>
          <w:kern w:val="2"/>
          <w14:ligatures w14:val="standardContextual"/>
        </w:rPr>
      </w:pPr>
      <w:hyperlink w:anchor="_Toc210745056" w:history="1">
        <w:r w:rsidRPr="00167DC0">
          <w:rPr>
            <w:rStyle w:val="Hyperlink"/>
            <w:noProof/>
          </w:rPr>
          <w:t>Standards</w:t>
        </w:r>
        <w:r>
          <w:rPr>
            <w:noProof/>
            <w:webHidden/>
          </w:rPr>
          <w:tab/>
        </w:r>
        <w:r>
          <w:rPr>
            <w:noProof/>
            <w:webHidden/>
          </w:rPr>
          <w:fldChar w:fldCharType="begin"/>
        </w:r>
        <w:r>
          <w:rPr>
            <w:noProof/>
            <w:webHidden/>
          </w:rPr>
          <w:instrText xml:space="preserve"> PAGEREF _Toc210745056 \h </w:instrText>
        </w:r>
        <w:r>
          <w:rPr>
            <w:noProof/>
            <w:webHidden/>
          </w:rPr>
        </w:r>
        <w:r>
          <w:rPr>
            <w:noProof/>
            <w:webHidden/>
          </w:rPr>
          <w:fldChar w:fldCharType="separate"/>
        </w:r>
        <w:r>
          <w:rPr>
            <w:noProof/>
            <w:webHidden/>
          </w:rPr>
          <w:t>4</w:t>
        </w:r>
        <w:r>
          <w:rPr>
            <w:noProof/>
            <w:webHidden/>
          </w:rPr>
          <w:fldChar w:fldCharType="end"/>
        </w:r>
      </w:hyperlink>
    </w:p>
    <w:p w14:paraId="2800BBE3" w14:textId="21D35BE6" w:rsidR="00203072" w:rsidRDefault="00203072">
      <w:pPr>
        <w:pStyle w:val="TOC3"/>
        <w:tabs>
          <w:tab w:val="right" w:leader="dot" w:pos="9016"/>
        </w:tabs>
        <w:rPr>
          <w:noProof/>
          <w:kern w:val="2"/>
          <w14:ligatures w14:val="standardContextual"/>
        </w:rPr>
      </w:pPr>
      <w:hyperlink w:anchor="_Toc210745057" w:history="1">
        <w:r w:rsidRPr="00167DC0">
          <w:rPr>
            <w:rStyle w:val="Hyperlink"/>
            <w:noProof/>
          </w:rPr>
          <w:t>impartiality</w:t>
        </w:r>
        <w:r>
          <w:rPr>
            <w:noProof/>
            <w:webHidden/>
          </w:rPr>
          <w:tab/>
        </w:r>
        <w:r>
          <w:rPr>
            <w:noProof/>
            <w:webHidden/>
          </w:rPr>
          <w:fldChar w:fldCharType="begin"/>
        </w:r>
        <w:r>
          <w:rPr>
            <w:noProof/>
            <w:webHidden/>
          </w:rPr>
          <w:instrText xml:space="preserve"> PAGEREF _Toc210745057 \h </w:instrText>
        </w:r>
        <w:r>
          <w:rPr>
            <w:noProof/>
            <w:webHidden/>
          </w:rPr>
        </w:r>
        <w:r>
          <w:rPr>
            <w:noProof/>
            <w:webHidden/>
          </w:rPr>
          <w:fldChar w:fldCharType="separate"/>
        </w:r>
        <w:r>
          <w:rPr>
            <w:noProof/>
            <w:webHidden/>
          </w:rPr>
          <w:t>4</w:t>
        </w:r>
        <w:r>
          <w:rPr>
            <w:noProof/>
            <w:webHidden/>
          </w:rPr>
          <w:fldChar w:fldCharType="end"/>
        </w:r>
      </w:hyperlink>
    </w:p>
    <w:p w14:paraId="3F34C61C" w14:textId="7C3239DD" w:rsidR="00203072" w:rsidRDefault="00203072">
      <w:pPr>
        <w:pStyle w:val="TOC1"/>
        <w:rPr>
          <w:b w:val="0"/>
          <w:bCs w:val="0"/>
          <w:noProof/>
          <w:kern w:val="2"/>
          <w14:ligatures w14:val="standardContextual"/>
        </w:rPr>
      </w:pPr>
      <w:hyperlink w:anchor="_Toc210745058" w:history="1">
        <w:r w:rsidRPr="00167DC0">
          <w:rPr>
            <w:rStyle w:val="Hyperlink"/>
            <w:noProof/>
          </w:rPr>
          <w:t>Sourcing information</w:t>
        </w:r>
        <w:r>
          <w:rPr>
            <w:noProof/>
            <w:webHidden/>
          </w:rPr>
          <w:tab/>
        </w:r>
        <w:r>
          <w:rPr>
            <w:noProof/>
            <w:webHidden/>
          </w:rPr>
          <w:fldChar w:fldCharType="begin"/>
        </w:r>
        <w:r>
          <w:rPr>
            <w:noProof/>
            <w:webHidden/>
          </w:rPr>
          <w:instrText xml:space="preserve"> PAGEREF _Toc210745058 \h </w:instrText>
        </w:r>
        <w:r>
          <w:rPr>
            <w:noProof/>
            <w:webHidden/>
          </w:rPr>
        </w:r>
        <w:r>
          <w:rPr>
            <w:noProof/>
            <w:webHidden/>
          </w:rPr>
          <w:fldChar w:fldCharType="separate"/>
        </w:r>
        <w:r>
          <w:rPr>
            <w:noProof/>
            <w:webHidden/>
          </w:rPr>
          <w:t>4</w:t>
        </w:r>
        <w:r>
          <w:rPr>
            <w:noProof/>
            <w:webHidden/>
          </w:rPr>
          <w:fldChar w:fldCharType="end"/>
        </w:r>
      </w:hyperlink>
    </w:p>
    <w:p w14:paraId="66A1076C" w14:textId="72A72AD8" w:rsidR="00203072" w:rsidRDefault="00203072">
      <w:pPr>
        <w:pStyle w:val="TOC2"/>
        <w:tabs>
          <w:tab w:val="right" w:leader="dot" w:pos="9016"/>
        </w:tabs>
        <w:rPr>
          <w:i w:val="0"/>
          <w:iCs w:val="0"/>
          <w:noProof/>
          <w:kern w:val="2"/>
          <w14:ligatures w14:val="standardContextual"/>
        </w:rPr>
      </w:pPr>
      <w:hyperlink w:anchor="_Toc210745059" w:history="1">
        <w:r w:rsidRPr="00167DC0">
          <w:rPr>
            <w:rStyle w:val="Hyperlink"/>
            <w:noProof/>
          </w:rPr>
          <w:t>Colleagues and the Research index and folder</w:t>
        </w:r>
        <w:r>
          <w:rPr>
            <w:noProof/>
            <w:webHidden/>
          </w:rPr>
          <w:tab/>
        </w:r>
        <w:r>
          <w:rPr>
            <w:noProof/>
            <w:webHidden/>
          </w:rPr>
          <w:fldChar w:fldCharType="begin"/>
        </w:r>
        <w:r>
          <w:rPr>
            <w:noProof/>
            <w:webHidden/>
          </w:rPr>
          <w:instrText xml:space="preserve"> PAGEREF _Toc210745059 \h </w:instrText>
        </w:r>
        <w:r>
          <w:rPr>
            <w:noProof/>
            <w:webHidden/>
          </w:rPr>
        </w:r>
        <w:r>
          <w:rPr>
            <w:noProof/>
            <w:webHidden/>
          </w:rPr>
          <w:fldChar w:fldCharType="separate"/>
        </w:r>
        <w:r>
          <w:rPr>
            <w:noProof/>
            <w:webHidden/>
          </w:rPr>
          <w:t>4</w:t>
        </w:r>
        <w:r>
          <w:rPr>
            <w:noProof/>
            <w:webHidden/>
          </w:rPr>
          <w:fldChar w:fldCharType="end"/>
        </w:r>
      </w:hyperlink>
    </w:p>
    <w:p w14:paraId="4AA69F9D" w14:textId="7898FDAE" w:rsidR="00203072" w:rsidRDefault="00203072">
      <w:pPr>
        <w:pStyle w:val="TOC2"/>
        <w:tabs>
          <w:tab w:val="right" w:leader="dot" w:pos="9016"/>
        </w:tabs>
        <w:rPr>
          <w:i w:val="0"/>
          <w:iCs w:val="0"/>
          <w:noProof/>
          <w:kern w:val="2"/>
          <w14:ligatures w14:val="standardContextual"/>
        </w:rPr>
      </w:pPr>
      <w:hyperlink w:anchor="_Toc210745060" w:history="1">
        <w:r w:rsidRPr="00167DC0">
          <w:rPr>
            <w:rStyle w:val="Hyperlink"/>
            <w:noProof/>
          </w:rPr>
          <w:t>Parliamentary Resources</w:t>
        </w:r>
        <w:r>
          <w:rPr>
            <w:noProof/>
            <w:webHidden/>
          </w:rPr>
          <w:tab/>
        </w:r>
        <w:r>
          <w:rPr>
            <w:noProof/>
            <w:webHidden/>
          </w:rPr>
          <w:fldChar w:fldCharType="begin"/>
        </w:r>
        <w:r>
          <w:rPr>
            <w:noProof/>
            <w:webHidden/>
          </w:rPr>
          <w:instrText xml:space="preserve"> PAGEREF _Toc210745060 \h </w:instrText>
        </w:r>
        <w:r>
          <w:rPr>
            <w:noProof/>
            <w:webHidden/>
          </w:rPr>
        </w:r>
        <w:r>
          <w:rPr>
            <w:noProof/>
            <w:webHidden/>
          </w:rPr>
          <w:fldChar w:fldCharType="separate"/>
        </w:r>
        <w:r>
          <w:rPr>
            <w:noProof/>
            <w:webHidden/>
          </w:rPr>
          <w:t>5</w:t>
        </w:r>
        <w:r>
          <w:rPr>
            <w:noProof/>
            <w:webHidden/>
          </w:rPr>
          <w:fldChar w:fldCharType="end"/>
        </w:r>
      </w:hyperlink>
    </w:p>
    <w:p w14:paraId="75461AA8" w14:textId="2790084B" w:rsidR="00203072" w:rsidRDefault="00203072">
      <w:pPr>
        <w:pStyle w:val="TOC2"/>
        <w:tabs>
          <w:tab w:val="right" w:leader="dot" w:pos="9016"/>
        </w:tabs>
        <w:rPr>
          <w:i w:val="0"/>
          <w:iCs w:val="0"/>
          <w:noProof/>
          <w:kern w:val="2"/>
          <w14:ligatures w14:val="standardContextual"/>
        </w:rPr>
      </w:pPr>
      <w:hyperlink w:anchor="_Toc210745061" w:history="1">
        <w:r w:rsidRPr="00167DC0">
          <w:rPr>
            <w:rStyle w:val="Hyperlink"/>
            <w:noProof/>
          </w:rPr>
          <w:t>Government Resources</w:t>
        </w:r>
        <w:r>
          <w:rPr>
            <w:noProof/>
            <w:webHidden/>
          </w:rPr>
          <w:tab/>
        </w:r>
        <w:r>
          <w:rPr>
            <w:noProof/>
            <w:webHidden/>
          </w:rPr>
          <w:fldChar w:fldCharType="begin"/>
        </w:r>
        <w:r>
          <w:rPr>
            <w:noProof/>
            <w:webHidden/>
          </w:rPr>
          <w:instrText xml:space="preserve"> PAGEREF _Toc210745061 \h </w:instrText>
        </w:r>
        <w:r>
          <w:rPr>
            <w:noProof/>
            <w:webHidden/>
          </w:rPr>
        </w:r>
        <w:r>
          <w:rPr>
            <w:noProof/>
            <w:webHidden/>
          </w:rPr>
          <w:fldChar w:fldCharType="separate"/>
        </w:r>
        <w:r>
          <w:rPr>
            <w:noProof/>
            <w:webHidden/>
          </w:rPr>
          <w:t>5</w:t>
        </w:r>
        <w:r>
          <w:rPr>
            <w:noProof/>
            <w:webHidden/>
          </w:rPr>
          <w:fldChar w:fldCharType="end"/>
        </w:r>
      </w:hyperlink>
    </w:p>
    <w:p w14:paraId="1D7989F5" w14:textId="619AFECC" w:rsidR="00203072" w:rsidRDefault="00203072">
      <w:pPr>
        <w:pStyle w:val="TOC3"/>
        <w:tabs>
          <w:tab w:val="right" w:leader="dot" w:pos="9016"/>
        </w:tabs>
        <w:rPr>
          <w:noProof/>
          <w:kern w:val="2"/>
          <w14:ligatures w14:val="standardContextual"/>
        </w:rPr>
      </w:pPr>
      <w:hyperlink w:anchor="_Toc210745062" w:history="1">
        <w:r w:rsidRPr="00167DC0">
          <w:rPr>
            <w:rStyle w:val="Hyperlink"/>
            <w:noProof/>
          </w:rPr>
          <w:t>Council of Ministers Summary of Proceedings</w:t>
        </w:r>
        <w:r>
          <w:rPr>
            <w:noProof/>
            <w:webHidden/>
          </w:rPr>
          <w:tab/>
        </w:r>
        <w:r>
          <w:rPr>
            <w:noProof/>
            <w:webHidden/>
          </w:rPr>
          <w:fldChar w:fldCharType="begin"/>
        </w:r>
        <w:r>
          <w:rPr>
            <w:noProof/>
            <w:webHidden/>
          </w:rPr>
          <w:instrText xml:space="preserve"> PAGEREF _Toc210745062 \h </w:instrText>
        </w:r>
        <w:r>
          <w:rPr>
            <w:noProof/>
            <w:webHidden/>
          </w:rPr>
        </w:r>
        <w:r>
          <w:rPr>
            <w:noProof/>
            <w:webHidden/>
          </w:rPr>
          <w:fldChar w:fldCharType="separate"/>
        </w:r>
        <w:r>
          <w:rPr>
            <w:noProof/>
            <w:webHidden/>
          </w:rPr>
          <w:t>5</w:t>
        </w:r>
        <w:r>
          <w:rPr>
            <w:noProof/>
            <w:webHidden/>
          </w:rPr>
          <w:fldChar w:fldCharType="end"/>
        </w:r>
      </w:hyperlink>
    </w:p>
    <w:p w14:paraId="5AAE3745" w14:textId="7E2A67C8" w:rsidR="00203072" w:rsidRDefault="00203072">
      <w:pPr>
        <w:pStyle w:val="TOC3"/>
        <w:tabs>
          <w:tab w:val="right" w:leader="dot" w:pos="9016"/>
        </w:tabs>
        <w:rPr>
          <w:noProof/>
          <w:kern w:val="2"/>
          <w14:ligatures w14:val="standardContextual"/>
        </w:rPr>
      </w:pPr>
      <w:hyperlink w:anchor="_Toc210745063" w:history="1">
        <w:r w:rsidRPr="00167DC0">
          <w:rPr>
            <w:rStyle w:val="Hyperlink"/>
            <w:noProof/>
          </w:rPr>
          <w:t>Statistics Isle of Man</w:t>
        </w:r>
        <w:r>
          <w:rPr>
            <w:noProof/>
            <w:webHidden/>
          </w:rPr>
          <w:tab/>
        </w:r>
        <w:r>
          <w:rPr>
            <w:noProof/>
            <w:webHidden/>
          </w:rPr>
          <w:fldChar w:fldCharType="begin"/>
        </w:r>
        <w:r>
          <w:rPr>
            <w:noProof/>
            <w:webHidden/>
          </w:rPr>
          <w:instrText xml:space="preserve"> PAGEREF _Toc210745063 \h </w:instrText>
        </w:r>
        <w:r>
          <w:rPr>
            <w:noProof/>
            <w:webHidden/>
          </w:rPr>
        </w:r>
        <w:r>
          <w:rPr>
            <w:noProof/>
            <w:webHidden/>
          </w:rPr>
          <w:fldChar w:fldCharType="separate"/>
        </w:r>
        <w:r>
          <w:rPr>
            <w:noProof/>
            <w:webHidden/>
          </w:rPr>
          <w:t>6</w:t>
        </w:r>
        <w:r>
          <w:rPr>
            <w:noProof/>
            <w:webHidden/>
          </w:rPr>
          <w:fldChar w:fldCharType="end"/>
        </w:r>
      </w:hyperlink>
    </w:p>
    <w:p w14:paraId="688B45E7" w14:textId="110F5F53" w:rsidR="00203072" w:rsidRDefault="00203072">
      <w:pPr>
        <w:pStyle w:val="TOC3"/>
        <w:tabs>
          <w:tab w:val="right" w:leader="dot" w:pos="9016"/>
        </w:tabs>
        <w:rPr>
          <w:noProof/>
          <w:kern w:val="2"/>
          <w14:ligatures w14:val="standardContextual"/>
        </w:rPr>
      </w:pPr>
      <w:hyperlink w:anchor="_Toc210745064" w:history="1">
        <w:r w:rsidRPr="00167DC0">
          <w:rPr>
            <w:rStyle w:val="Hyperlink"/>
            <w:noProof/>
          </w:rPr>
          <w:t>FOI responses</w:t>
        </w:r>
        <w:r>
          <w:rPr>
            <w:noProof/>
            <w:webHidden/>
          </w:rPr>
          <w:tab/>
        </w:r>
        <w:r>
          <w:rPr>
            <w:noProof/>
            <w:webHidden/>
          </w:rPr>
          <w:fldChar w:fldCharType="begin"/>
        </w:r>
        <w:r>
          <w:rPr>
            <w:noProof/>
            <w:webHidden/>
          </w:rPr>
          <w:instrText xml:space="preserve"> PAGEREF _Toc210745064 \h </w:instrText>
        </w:r>
        <w:r>
          <w:rPr>
            <w:noProof/>
            <w:webHidden/>
          </w:rPr>
        </w:r>
        <w:r>
          <w:rPr>
            <w:noProof/>
            <w:webHidden/>
          </w:rPr>
          <w:fldChar w:fldCharType="separate"/>
        </w:r>
        <w:r>
          <w:rPr>
            <w:noProof/>
            <w:webHidden/>
          </w:rPr>
          <w:t>6</w:t>
        </w:r>
        <w:r>
          <w:rPr>
            <w:noProof/>
            <w:webHidden/>
          </w:rPr>
          <w:fldChar w:fldCharType="end"/>
        </w:r>
      </w:hyperlink>
    </w:p>
    <w:p w14:paraId="4205A814" w14:textId="4EA754E8" w:rsidR="00203072" w:rsidRDefault="00203072">
      <w:pPr>
        <w:pStyle w:val="TOC3"/>
        <w:tabs>
          <w:tab w:val="right" w:leader="dot" w:pos="9016"/>
        </w:tabs>
        <w:rPr>
          <w:noProof/>
          <w:kern w:val="2"/>
          <w14:ligatures w14:val="standardContextual"/>
        </w:rPr>
      </w:pPr>
      <w:hyperlink w:anchor="_Toc210745065" w:history="1">
        <w:r w:rsidRPr="00167DC0">
          <w:rPr>
            <w:rStyle w:val="Hyperlink"/>
            <w:noProof/>
          </w:rPr>
          <w:t>Financial Information</w:t>
        </w:r>
        <w:r>
          <w:rPr>
            <w:noProof/>
            <w:webHidden/>
          </w:rPr>
          <w:tab/>
        </w:r>
        <w:r>
          <w:rPr>
            <w:noProof/>
            <w:webHidden/>
          </w:rPr>
          <w:fldChar w:fldCharType="begin"/>
        </w:r>
        <w:r>
          <w:rPr>
            <w:noProof/>
            <w:webHidden/>
          </w:rPr>
          <w:instrText xml:space="preserve"> PAGEREF _Toc210745065 \h </w:instrText>
        </w:r>
        <w:r>
          <w:rPr>
            <w:noProof/>
            <w:webHidden/>
          </w:rPr>
        </w:r>
        <w:r>
          <w:rPr>
            <w:noProof/>
            <w:webHidden/>
          </w:rPr>
          <w:fldChar w:fldCharType="separate"/>
        </w:r>
        <w:r>
          <w:rPr>
            <w:noProof/>
            <w:webHidden/>
          </w:rPr>
          <w:t>6</w:t>
        </w:r>
        <w:r>
          <w:rPr>
            <w:noProof/>
            <w:webHidden/>
          </w:rPr>
          <w:fldChar w:fldCharType="end"/>
        </w:r>
      </w:hyperlink>
    </w:p>
    <w:p w14:paraId="6E0DD616" w14:textId="06E88664" w:rsidR="00203072" w:rsidRDefault="00203072">
      <w:pPr>
        <w:pStyle w:val="TOC3"/>
        <w:tabs>
          <w:tab w:val="right" w:leader="dot" w:pos="9016"/>
        </w:tabs>
        <w:rPr>
          <w:noProof/>
          <w:kern w:val="2"/>
          <w14:ligatures w14:val="standardContextual"/>
        </w:rPr>
      </w:pPr>
      <w:hyperlink w:anchor="_Toc210745066" w:history="1">
        <w:r w:rsidRPr="00167DC0">
          <w:rPr>
            <w:rStyle w:val="Hyperlink"/>
            <w:noProof/>
          </w:rPr>
          <w:t>Open Data</w:t>
        </w:r>
        <w:r>
          <w:rPr>
            <w:noProof/>
            <w:webHidden/>
          </w:rPr>
          <w:tab/>
        </w:r>
        <w:r>
          <w:rPr>
            <w:noProof/>
            <w:webHidden/>
          </w:rPr>
          <w:fldChar w:fldCharType="begin"/>
        </w:r>
        <w:r>
          <w:rPr>
            <w:noProof/>
            <w:webHidden/>
          </w:rPr>
          <w:instrText xml:space="preserve"> PAGEREF _Toc210745066 \h </w:instrText>
        </w:r>
        <w:r>
          <w:rPr>
            <w:noProof/>
            <w:webHidden/>
          </w:rPr>
        </w:r>
        <w:r>
          <w:rPr>
            <w:noProof/>
            <w:webHidden/>
          </w:rPr>
          <w:fldChar w:fldCharType="separate"/>
        </w:r>
        <w:r>
          <w:rPr>
            <w:noProof/>
            <w:webHidden/>
          </w:rPr>
          <w:t>7</w:t>
        </w:r>
        <w:r>
          <w:rPr>
            <w:noProof/>
            <w:webHidden/>
          </w:rPr>
          <w:fldChar w:fldCharType="end"/>
        </w:r>
      </w:hyperlink>
    </w:p>
    <w:p w14:paraId="23DB0D7E" w14:textId="1FAB30EB" w:rsidR="00203072" w:rsidRDefault="00203072">
      <w:pPr>
        <w:pStyle w:val="TOC2"/>
        <w:tabs>
          <w:tab w:val="right" w:leader="dot" w:pos="9016"/>
        </w:tabs>
        <w:rPr>
          <w:i w:val="0"/>
          <w:iCs w:val="0"/>
          <w:noProof/>
          <w:kern w:val="2"/>
          <w14:ligatures w14:val="standardContextual"/>
        </w:rPr>
      </w:pPr>
      <w:hyperlink w:anchor="_Toc210745067" w:history="1">
        <w:r w:rsidRPr="00167DC0">
          <w:rPr>
            <w:rStyle w:val="Hyperlink"/>
            <w:noProof/>
          </w:rPr>
          <w:t>Online Research Resources</w:t>
        </w:r>
        <w:r>
          <w:rPr>
            <w:noProof/>
            <w:webHidden/>
          </w:rPr>
          <w:tab/>
        </w:r>
        <w:r>
          <w:rPr>
            <w:noProof/>
            <w:webHidden/>
          </w:rPr>
          <w:fldChar w:fldCharType="begin"/>
        </w:r>
        <w:r>
          <w:rPr>
            <w:noProof/>
            <w:webHidden/>
          </w:rPr>
          <w:instrText xml:space="preserve"> PAGEREF _Toc210745067 \h </w:instrText>
        </w:r>
        <w:r>
          <w:rPr>
            <w:noProof/>
            <w:webHidden/>
          </w:rPr>
        </w:r>
        <w:r>
          <w:rPr>
            <w:noProof/>
            <w:webHidden/>
          </w:rPr>
          <w:fldChar w:fldCharType="separate"/>
        </w:r>
        <w:r>
          <w:rPr>
            <w:noProof/>
            <w:webHidden/>
          </w:rPr>
          <w:t>9</w:t>
        </w:r>
        <w:r>
          <w:rPr>
            <w:noProof/>
            <w:webHidden/>
          </w:rPr>
          <w:fldChar w:fldCharType="end"/>
        </w:r>
      </w:hyperlink>
    </w:p>
    <w:p w14:paraId="25A16C39" w14:textId="2AA54BED" w:rsidR="00203072" w:rsidRDefault="00203072">
      <w:pPr>
        <w:pStyle w:val="TOC2"/>
        <w:tabs>
          <w:tab w:val="right" w:leader="dot" w:pos="9016"/>
        </w:tabs>
        <w:rPr>
          <w:i w:val="0"/>
          <w:iCs w:val="0"/>
          <w:noProof/>
          <w:kern w:val="2"/>
          <w14:ligatures w14:val="standardContextual"/>
        </w:rPr>
      </w:pPr>
      <w:hyperlink w:anchor="_Toc210745068" w:history="1">
        <w:r w:rsidRPr="00167DC0">
          <w:rPr>
            <w:rStyle w:val="Hyperlink"/>
            <w:noProof/>
          </w:rPr>
          <w:t>Manx Media</w:t>
        </w:r>
        <w:r>
          <w:rPr>
            <w:noProof/>
            <w:webHidden/>
          </w:rPr>
          <w:tab/>
        </w:r>
        <w:r>
          <w:rPr>
            <w:noProof/>
            <w:webHidden/>
          </w:rPr>
          <w:fldChar w:fldCharType="begin"/>
        </w:r>
        <w:r>
          <w:rPr>
            <w:noProof/>
            <w:webHidden/>
          </w:rPr>
          <w:instrText xml:space="preserve"> PAGEREF _Toc210745068 \h </w:instrText>
        </w:r>
        <w:r>
          <w:rPr>
            <w:noProof/>
            <w:webHidden/>
          </w:rPr>
        </w:r>
        <w:r>
          <w:rPr>
            <w:noProof/>
            <w:webHidden/>
          </w:rPr>
          <w:fldChar w:fldCharType="separate"/>
        </w:r>
        <w:r>
          <w:rPr>
            <w:noProof/>
            <w:webHidden/>
          </w:rPr>
          <w:t>9</w:t>
        </w:r>
        <w:r>
          <w:rPr>
            <w:noProof/>
            <w:webHidden/>
          </w:rPr>
          <w:fldChar w:fldCharType="end"/>
        </w:r>
      </w:hyperlink>
    </w:p>
    <w:p w14:paraId="3CC18B31" w14:textId="1E64C6A7" w:rsidR="00203072" w:rsidRDefault="00203072">
      <w:pPr>
        <w:pStyle w:val="TOC2"/>
        <w:tabs>
          <w:tab w:val="right" w:leader="dot" w:pos="9016"/>
        </w:tabs>
        <w:rPr>
          <w:i w:val="0"/>
          <w:iCs w:val="0"/>
          <w:noProof/>
          <w:kern w:val="2"/>
          <w14:ligatures w14:val="standardContextual"/>
        </w:rPr>
      </w:pPr>
      <w:hyperlink w:anchor="_Toc210745069" w:history="1">
        <w:r w:rsidRPr="00167DC0">
          <w:rPr>
            <w:rStyle w:val="Hyperlink"/>
            <w:noProof/>
          </w:rPr>
          <w:t>Manx Museum</w:t>
        </w:r>
        <w:r>
          <w:rPr>
            <w:noProof/>
            <w:webHidden/>
          </w:rPr>
          <w:tab/>
        </w:r>
        <w:r>
          <w:rPr>
            <w:noProof/>
            <w:webHidden/>
          </w:rPr>
          <w:fldChar w:fldCharType="begin"/>
        </w:r>
        <w:r>
          <w:rPr>
            <w:noProof/>
            <w:webHidden/>
          </w:rPr>
          <w:instrText xml:space="preserve"> PAGEREF _Toc210745069 \h </w:instrText>
        </w:r>
        <w:r>
          <w:rPr>
            <w:noProof/>
            <w:webHidden/>
          </w:rPr>
        </w:r>
        <w:r>
          <w:rPr>
            <w:noProof/>
            <w:webHidden/>
          </w:rPr>
          <w:fldChar w:fldCharType="separate"/>
        </w:r>
        <w:r>
          <w:rPr>
            <w:noProof/>
            <w:webHidden/>
          </w:rPr>
          <w:t>9</w:t>
        </w:r>
        <w:r>
          <w:rPr>
            <w:noProof/>
            <w:webHidden/>
          </w:rPr>
          <w:fldChar w:fldCharType="end"/>
        </w:r>
      </w:hyperlink>
    </w:p>
    <w:p w14:paraId="6805B163" w14:textId="10AD2E3A" w:rsidR="00203072" w:rsidRDefault="00203072">
      <w:pPr>
        <w:pStyle w:val="TOC2"/>
        <w:tabs>
          <w:tab w:val="right" w:leader="dot" w:pos="9016"/>
        </w:tabs>
        <w:rPr>
          <w:i w:val="0"/>
          <w:iCs w:val="0"/>
          <w:noProof/>
          <w:kern w:val="2"/>
          <w14:ligatures w14:val="standardContextual"/>
        </w:rPr>
      </w:pPr>
      <w:hyperlink w:anchor="_Toc210745070" w:history="1">
        <w:r w:rsidRPr="00167DC0">
          <w:rPr>
            <w:rStyle w:val="Hyperlink"/>
            <w:noProof/>
          </w:rPr>
          <w:t>Public Record office</w:t>
        </w:r>
        <w:r>
          <w:rPr>
            <w:noProof/>
            <w:webHidden/>
          </w:rPr>
          <w:tab/>
        </w:r>
        <w:r>
          <w:rPr>
            <w:noProof/>
            <w:webHidden/>
          </w:rPr>
          <w:fldChar w:fldCharType="begin"/>
        </w:r>
        <w:r>
          <w:rPr>
            <w:noProof/>
            <w:webHidden/>
          </w:rPr>
          <w:instrText xml:space="preserve"> PAGEREF _Toc210745070 \h </w:instrText>
        </w:r>
        <w:r>
          <w:rPr>
            <w:noProof/>
            <w:webHidden/>
          </w:rPr>
        </w:r>
        <w:r>
          <w:rPr>
            <w:noProof/>
            <w:webHidden/>
          </w:rPr>
          <w:fldChar w:fldCharType="separate"/>
        </w:r>
        <w:r>
          <w:rPr>
            <w:noProof/>
            <w:webHidden/>
          </w:rPr>
          <w:t>10</w:t>
        </w:r>
        <w:r>
          <w:rPr>
            <w:noProof/>
            <w:webHidden/>
          </w:rPr>
          <w:fldChar w:fldCharType="end"/>
        </w:r>
      </w:hyperlink>
    </w:p>
    <w:p w14:paraId="3D7313F5" w14:textId="6388E036" w:rsidR="00203072" w:rsidRDefault="00203072">
      <w:pPr>
        <w:pStyle w:val="TOC2"/>
        <w:tabs>
          <w:tab w:val="right" w:leader="dot" w:pos="9016"/>
        </w:tabs>
        <w:rPr>
          <w:i w:val="0"/>
          <w:iCs w:val="0"/>
          <w:noProof/>
          <w:kern w:val="2"/>
          <w14:ligatures w14:val="standardContextual"/>
        </w:rPr>
      </w:pPr>
      <w:hyperlink w:anchor="_Toc210745071" w:history="1">
        <w:r w:rsidRPr="00167DC0">
          <w:rPr>
            <w:rStyle w:val="Hyperlink"/>
            <w:noProof/>
          </w:rPr>
          <w:t>Tynwald Policy Decisions Report/List</w:t>
        </w:r>
        <w:r>
          <w:rPr>
            <w:noProof/>
            <w:webHidden/>
          </w:rPr>
          <w:tab/>
        </w:r>
        <w:r>
          <w:rPr>
            <w:noProof/>
            <w:webHidden/>
          </w:rPr>
          <w:fldChar w:fldCharType="begin"/>
        </w:r>
        <w:r>
          <w:rPr>
            <w:noProof/>
            <w:webHidden/>
          </w:rPr>
          <w:instrText xml:space="preserve"> PAGEREF _Toc210745071 \h </w:instrText>
        </w:r>
        <w:r>
          <w:rPr>
            <w:noProof/>
            <w:webHidden/>
          </w:rPr>
        </w:r>
        <w:r>
          <w:rPr>
            <w:noProof/>
            <w:webHidden/>
          </w:rPr>
          <w:fldChar w:fldCharType="separate"/>
        </w:r>
        <w:r>
          <w:rPr>
            <w:noProof/>
            <w:webHidden/>
          </w:rPr>
          <w:t>10</w:t>
        </w:r>
        <w:r>
          <w:rPr>
            <w:noProof/>
            <w:webHidden/>
          </w:rPr>
          <w:fldChar w:fldCharType="end"/>
        </w:r>
      </w:hyperlink>
    </w:p>
    <w:p w14:paraId="02D1748D" w14:textId="638E0DB2" w:rsidR="00203072" w:rsidRDefault="00203072">
      <w:pPr>
        <w:pStyle w:val="TOC2"/>
        <w:tabs>
          <w:tab w:val="right" w:leader="dot" w:pos="9016"/>
        </w:tabs>
        <w:rPr>
          <w:i w:val="0"/>
          <w:iCs w:val="0"/>
          <w:noProof/>
          <w:kern w:val="2"/>
          <w14:ligatures w14:val="standardContextual"/>
        </w:rPr>
      </w:pPr>
      <w:hyperlink w:anchor="_Toc210745072" w:history="1">
        <w:r w:rsidRPr="00167DC0">
          <w:rPr>
            <w:rStyle w:val="Hyperlink"/>
            <w:noProof/>
          </w:rPr>
          <w:t>What if I can’t find any information?</w:t>
        </w:r>
        <w:r>
          <w:rPr>
            <w:noProof/>
            <w:webHidden/>
          </w:rPr>
          <w:tab/>
        </w:r>
        <w:r>
          <w:rPr>
            <w:noProof/>
            <w:webHidden/>
          </w:rPr>
          <w:fldChar w:fldCharType="begin"/>
        </w:r>
        <w:r>
          <w:rPr>
            <w:noProof/>
            <w:webHidden/>
          </w:rPr>
          <w:instrText xml:space="preserve"> PAGEREF _Toc210745072 \h </w:instrText>
        </w:r>
        <w:r>
          <w:rPr>
            <w:noProof/>
            <w:webHidden/>
          </w:rPr>
        </w:r>
        <w:r>
          <w:rPr>
            <w:noProof/>
            <w:webHidden/>
          </w:rPr>
          <w:fldChar w:fldCharType="separate"/>
        </w:r>
        <w:r>
          <w:rPr>
            <w:noProof/>
            <w:webHidden/>
          </w:rPr>
          <w:t>10</w:t>
        </w:r>
        <w:r>
          <w:rPr>
            <w:noProof/>
            <w:webHidden/>
          </w:rPr>
          <w:fldChar w:fldCharType="end"/>
        </w:r>
      </w:hyperlink>
    </w:p>
    <w:p w14:paraId="3870F0D5" w14:textId="1840F2D5" w:rsidR="00203072" w:rsidRDefault="00203072">
      <w:pPr>
        <w:pStyle w:val="TOC1"/>
        <w:rPr>
          <w:b w:val="0"/>
          <w:bCs w:val="0"/>
          <w:noProof/>
          <w:kern w:val="2"/>
          <w14:ligatures w14:val="standardContextual"/>
        </w:rPr>
      </w:pPr>
      <w:hyperlink w:anchor="_Toc210745073" w:history="1">
        <w:r w:rsidRPr="00167DC0">
          <w:rPr>
            <w:rStyle w:val="Hyperlink"/>
            <w:noProof/>
          </w:rPr>
          <w:t>Using sources</w:t>
        </w:r>
        <w:r>
          <w:rPr>
            <w:noProof/>
            <w:webHidden/>
          </w:rPr>
          <w:tab/>
        </w:r>
        <w:r>
          <w:rPr>
            <w:noProof/>
            <w:webHidden/>
          </w:rPr>
          <w:fldChar w:fldCharType="begin"/>
        </w:r>
        <w:r>
          <w:rPr>
            <w:noProof/>
            <w:webHidden/>
          </w:rPr>
          <w:instrText xml:space="preserve"> PAGEREF _Toc210745073 \h </w:instrText>
        </w:r>
        <w:r>
          <w:rPr>
            <w:noProof/>
            <w:webHidden/>
          </w:rPr>
        </w:r>
        <w:r>
          <w:rPr>
            <w:noProof/>
            <w:webHidden/>
          </w:rPr>
          <w:fldChar w:fldCharType="separate"/>
        </w:r>
        <w:r>
          <w:rPr>
            <w:noProof/>
            <w:webHidden/>
          </w:rPr>
          <w:t>11</w:t>
        </w:r>
        <w:r>
          <w:rPr>
            <w:noProof/>
            <w:webHidden/>
          </w:rPr>
          <w:fldChar w:fldCharType="end"/>
        </w:r>
      </w:hyperlink>
    </w:p>
    <w:p w14:paraId="5FD3EA47" w14:textId="28A6C6E4" w:rsidR="00203072" w:rsidRDefault="00203072">
      <w:pPr>
        <w:pStyle w:val="TOC2"/>
        <w:tabs>
          <w:tab w:val="right" w:leader="dot" w:pos="9016"/>
        </w:tabs>
        <w:rPr>
          <w:i w:val="0"/>
          <w:iCs w:val="0"/>
          <w:noProof/>
          <w:kern w:val="2"/>
          <w14:ligatures w14:val="standardContextual"/>
        </w:rPr>
      </w:pPr>
      <w:hyperlink w:anchor="_Toc210745074" w:history="1">
        <w:r w:rsidRPr="00167DC0">
          <w:rPr>
            <w:rStyle w:val="Hyperlink"/>
            <w:noProof/>
          </w:rPr>
          <w:t>Evaluating sources</w:t>
        </w:r>
        <w:r>
          <w:rPr>
            <w:noProof/>
            <w:webHidden/>
          </w:rPr>
          <w:tab/>
        </w:r>
        <w:r>
          <w:rPr>
            <w:noProof/>
            <w:webHidden/>
          </w:rPr>
          <w:fldChar w:fldCharType="begin"/>
        </w:r>
        <w:r>
          <w:rPr>
            <w:noProof/>
            <w:webHidden/>
          </w:rPr>
          <w:instrText xml:space="preserve"> PAGEREF _Toc210745074 \h </w:instrText>
        </w:r>
        <w:r>
          <w:rPr>
            <w:noProof/>
            <w:webHidden/>
          </w:rPr>
        </w:r>
        <w:r>
          <w:rPr>
            <w:noProof/>
            <w:webHidden/>
          </w:rPr>
          <w:fldChar w:fldCharType="separate"/>
        </w:r>
        <w:r>
          <w:rPr>
            <w:noProof/>
            <w:webHidden/>
          </w:rPr>
          <w:t>11</w:t>
        </w:r>
        <w:r>
          <w:rPr>
            <w:noProof/>
            <w:webHidden/>
          </w:rPr>
          <w:fldChar w:fldCharType="end"/>
        </w:r>
      </w:hyperlink>
    </w:p>
    <w:p w14:paraId="5FCFA0E6" w14:textId="39D008DB" w:rsidR="00203072" w:rsidRDefault="00203072">
      <w:pPr>
        <w:pStyle w:val="TOC2"/>
        <w:tabs>
          <w:tab w:val="right" w:leader="dot" w:pos="9016"/>
        </w:tabs>
        <w:rPr>
          <w:i w:val="0"/>
          <w:iCs w:val="0"/>
          <w:noProof/>
          <w:kern w:val="2"/>
          <w14:ligatures w14:val="standardContextual"/>
        </w:rPr>
      </w:pPr>
      <w:hyperlink w:anchor="_Toc210745075" w:history="1">
        <w:r w:rsidRPr="00167DC0">
          <w:rPr>
            <w:rStyle w:val="Hyperlink"/>
            <w:noProof/>
          </w:rPr>
          <w:t>Citing Sources</w:t>
        </w:r>
        <w:r>
          <w:rPr>
            <w:noProof/>
            <w:webHidden/>
          </w:rPr>
          <w:tab/>
        </w:r>
        <w:r>
          <w:rPr>
            <w:noProof/>
            <w:webHidden/>
          </w:rPr>
          <w:fldChar w:fldCharType="begin"/>
        </w:r>
        <w:r>
          <w:rPr>
            <w:noProof/>
            <w:webHidden/>
          </w:rPr>
          <w:instrText xml:space="preserve"> PAGEREF _Toc210745075 \h </w:instrText>
        </w:r>
        <w:r>
          <w:rPr>
            <w:noProof/>
            <w:webHidden/>
          </w:rPr>
        </w:r>
        <w:r>
          <w:rPr>
            <w:noProof/>
            <w:webHidden/>
          </w:rPr>
          <w:fldChar w:fldCharType="separate"/>
        </w:r>
        <w:r>
          <w:rPr>
            <w:noProof/>
            <w:webHidden/>
          </w:rPr>
          <w:t>12</w:t>
        </w:r>
        <w:r>
          <w:rPr>
            <w:noProof/>
            <w:webHidden/>
          </w:rPr>
          <w:fldChar w:fldCharType="end"/>
        </w:r>
      </w:hyperlink>
    </w:p>
    <w:p w14:paraId="3B5C821A" w14:textId="3364EC76" w:rsidR="00203072" w:rsidRDefault="00203072">
      <w:pPr>
        <w:pStyle w:val="TOC3"/>
        <w:tabs>
          <w:tab w:val="right" w:leader="dot" w:pos="9016"/>
        </w:tabs>
        <w:rPr>
          <w:noProof/>
          <w:kern w:val="2"/>
          <w14:ligatures w14:val="standardContextual"/>
        </w:rPr>
      </w:pPr>
      <w:hyperlink w:anchor="_Toc210745076" w:history="1">
        <w:r w:rsidRPr="00167DC0">
          <w:rPr>
            <w:rStyle w:val="Hyperlink"/>
            <w:noProof/>
          </w:rPr>
          <w:t>References to Hansard</w:t>
        </w:r>
        <w:r>
          <w:rPr>
            <w:noProof/>
            <w:webHidden/>
          </w:rPr>
          <w:tab/>
        </w:r>
        <w:r>
          <w:rPr>
            <w:noProof/>
            <w:webHidden/>
          </w:rPr>
          <w:fldChar w:fldCharType="begin"/>
        </w:r>
        <w:r>
          <w:rPr>
            <w:noProof/>
            <w:webHidden/>
          </w:rPr>
          <w:instrText xml:space="preserve"> PAGEREF _Toc210745076 \h </w:instrText>
        </w:r>
        <w:r>
          <w:rPr>
            <w:noProof/>
            <w:webHidden/>
          </w:rPr>
        </w:r>
        <w:r>
          <w:rPr>
            <w:noProof/>
            <w:webHidden/>
          </w:rPr>
          <w:fldChar w:fldCharType="separate"/>
        </w:r>
        <w:r>
          <w:rPr>
            <w:noProof/>
            <w:webHidden/>
          </w:rPr>
          <w:t>12</w:t>
        </w:r>
        <w:r>
          <w:rPr>
            <w:noProof/>
            <w:webHidden/>
          </w:rPr>
          <w:fldChar w:fldCharType="end"/>
        </w:r>
      </w:hyperlink>
    </w:p>
    <w:p w14:paraId="66F80486" w14:textId="6D5EABA2" w:rsidR="00203072" w:rsidRDefault="00203072">
      <w:pPr>
        <w:pStyle w:val="TOC3"/>
        <w:tabs>
          <w:tab w:val="right" w:leader="dot" w:pos="9016"/>
        </w:tabs>
        <w:rPr>
          <w:noProof/>
          <w:kern w:val="2"/>
          <w14:ligatures w14:val="standardContextual"/>
        </w:rPr>
      </w:pPr>
      <w:hyperlink w:anchor="_Toc210745077" w:history="1">
        <w:r w:rsidRPr="00167DC0">
          <w:rPr>
            <w:rStyle w:val="Hyperlink"/>
            <w:noProof/>
          </w:rPr>
          <w:t>Saving online sources</w:t>
        </w:r>
        <w:r>
          <w:rPr>
            <w:noProof/>
            <w:webHidden/>
          </w:rPr>
          <w:tab/>
        </w:r>
        <w:r>
          <w:rPr>
            <w:noProof/>
            <w:webHidden/>
          </w:rPr>
          <w:fldChar w:fldCharType="begin"/>
        </w:r>
        <w:r>
          <w:rPr>
            <w:noProof/>
            <w:webHidden/>
          </w:rPr>
          <w:instrText xml:space="preserve"> PAGEREF _Toc210745077 \h </w:instrText>
        </w:r>
        <w:r>
          <w:rPr>
            <w:noProof/>
            <w:webHidden/>
          </w:rPr>
        </w:r>
        <w:r>
          <w:rPr>
            <w:noProof/>
            <w:webHidden/>
          </w:rPr>
          <w:fldChar w:fldCharType="separate"/>
        </w:r>
        <w:r>
          <w:rPr>
            <w:noProof/>
            <w:webHidden/>
          </w:rPr>
          <w:t>12</w:t>
        </w:r>
        <w:r>
          <w:rPr>
            <w:noProof/>
            <w:webHidden/>
          </w:rPr>
          <w:fldChar w:fldCharType="end"/>
        </w:r>
      </w:hyperlink>
    </w:p>
    <w:p w14:paraId="53D263CB" w14:textId="53CBF17A" w:rsidR="00203072" w:rsidRDefault="00203072">
      <w:pPr>
        <w:pStyle w:val="TOC1"/>
        <w:rPr>
          <w:b w:val="0"/>
          <w:bCs w:val="0"/>
          <w:noProof/>
          <w:kern w:val="2"/>
          <w14:ligatures w14:val="standardContextual"/>
        </w:rPr>
      </w:pPr>
      <w:hyperlink w:anchor="_Toc210745078" w:history="1">
        <w:r w:rsidRPr="00167DC0">
          <w:rPr>
            <w:rStyle w:val="Hyperlink"/>
            <w:noProof/>
          </w:rPr>
          <w:t>Drafting responses</w:t>
        </w:r>
        <w:r>
          <w:rPr>
            <w:noProof/>
            <w:webHidden/>
          </w:rPr>
          <w:tab/>
        </w:r>
        <w:r>
          <w:rPr>
            <w:noProof/>
            <w:webHidden/>
          </w:rPr>
          <w:fldChar w:fldCharType="begin"/>
        </w:r>
        <w:r>
          <w:rPr>
            <w:noProof/>
            <w:webHidden/>
          </w:rPr>
          <w:instrText xml:space="preserve"> PAGEREF _Toc210745078 \h </w:instrText>
        </w:r>
        <w:r>
          <w:rPr>
            <w:noProof/>
            <w:webHidden/>
          </w:rPr>
        </w:r>
        <w:r>
          <w:rPr>
            <w:noProof/>
            <w:webHidden/>
          </w:rPr>
          <w:fldChar w:fldCharType="separate"/>
        </w:r>
        <w:r>
          <w:rPr>
            <w:noProof/>
            <w:webHidden/>
          </w:rPr>
          <w:t>13</w:t>
        </w:r>
        <w:r>
          <w:rPr>
            <w:noProof/>
            <w:webHidden/>
          </w:rPr>
          <w:fldChar w:fldCharType="end"/>
        </w:r>
      </w:hyperlink>
    </w:p>
    <w:p w14:paraId="494B37CA" w14:textId="40C05AF4" w:rsidR="00203072" w:rsidRDefault="00203072">
      <w:pPr>
        <w:pStyle w:val="TOC2"/>
        <w:tabs>
          <w:tab w:val="right" w:leader="dot" w:pos="9016"/>
        </w:tabs>
        <w:rPr>
          <w:i w:val="0"/>
          <w:iCs w:val="0"/>
          <w:noProof/>
          <w:kern w:val="2"/>
          <w14:ligatures w14:val="standardContextual"/>
        </w:rPr>
      </w:pPr>
      <w:hyperlink w:anchor="_Toc210745079" w:history="1">
        <w:r w:rsidRPr="00167DC0">
          <w:rPr>
            <w:rStyle w:val="Hyperlink"/>
            <w:noProof/>
          </w:rPr>
          <w:t>Format</w:t>
        </w:r>
        <w:r>
          <w:rPr>
            <w:noProof/>
            <w:webHidden/>
          </w:rPr>
          <w:tab/>
        </w:r>
        <w:r>
          <w:rPr>
            <w:noProof/>
            <w:webHidden/>
          </w:rPr>
          <w:fldChar w:fldCharType="begin"/>
        </w:r>
        <w:r>
          <w:rPr>
            <w:noProof/>
            <w:webHidden/>
          </w:rPr>
          <w:instrText xml:space="preserve"> PAGEREF _Toc210745079 \h </w:instrText>
        </w:r>
        <w:r>
          <w:rPr>
            <w:noProof/>
            <w:webHidden/>
          </w:rPr>
        </w:r>
        <w:r>
          <w:rPr>
            <w:noProof/>
            <w:webHidden/>
          </w:rPr>
          <w:fldChar w:fldCharType="separate"/>
        </w:r>
        <w:r>
          <w:rPr>
            <w:noProof/>
            <w:webHidden/>
          </w:rPr>
          <w:t>13</w:t>
        </w:r>
        <w:r>
          <w:rPr>
            <w:noProof/>
            <w:webHidden/>
          </w:rPr>
          <w:fldChar w:fldCharType="end"/>
        </w:r>
      </w:hyperlink>
    </w:p>
    <w:p w14:paraId="65A82070" w14:textId="506A1650" w:rsidR="00203072" w:rsidRDefault="00203072">
      <w:pPr>
        <w:pStyle w:val="TOC3"/>
        <w:tabs>
          <w:tab w:val="right" w:leader="dot" w:pos="9016"/>
        </w:tabs>
        <w:rPr>
          <w:noProof/>
          <w:kern w:val="2"/>
          <w14:ligatures w14:val="standardContextual"/>
        </w:rPr>
      </w:pPr>
      <w:hyperlink w:anchor="_Toc210745080" w:history="1">
        <w:r w:rsidRPr="00167DC0">
          <w:rPr>
            <w:rStyle w:val="Hyperlink"/>
            <w:noProof/>
          </w:rPr>
          <w:t>Responses to queries</w:t>
        </w:r>
        <w:r>
          <w:rPr>
            <w:noProof/>
            <w:webHidden/>
          </w:rPr>
          <w:tab/>
        </w:r>
        <w:r>
          <w:rPr>
            <w:noProof/>
            <w:webHidden/>
          </w:rPr>
          <w:fldChar w:fldCharType="begin"/>
        </w:r>
        <w:r>
          <w:rPr>
            <w:noProof/>
            <w:webHidden/>
          </w:rPr>
          <w:instrText xml:space="preserve"> PAGEREF _Toc210745080 \h </w:instrText>
        </w:r>
        <w:r>
          <w:rPr>
            <w:noProof/>
            <w:webHidden/>
          </w:rPr>
        </w:r>
        <w:r>
          <w:rPr>
            <w:noProof/>
            <w:webHidden/>
          </w:rPr>
          <w:fldChar w:fldCharType="separate"/>
        </w:r>
        <w:r>
          <w:rPr>
            <w:noProof/>
            <w:webHidden/>
          </w:rPr>
          <w:t>13</w:t>
        </w:r>
        <w:r>
          <w:rPr>
            <w:noProof/>
            <w:webHidden/>
          </w:rPr>
          <w:fldChar w:fldCharType="end"/>
        </w:r>
      </w:hyperlink>
    </w:p>
    <w:p w14:paraId="7DF163A4" w14:textId="0400C265" w:rsidR="00203072" w:rsidRDefault="00203072">
      <w:pPr>
        <w:pStyle w:val="TOC3"/>
        <w:tabs>
          <w:tab w:val="right" w:leader="dot" w:pos="9016"/>
        </w:tabs>
        <w:rPr>
          <w:noProof/>
          <w:kern w:val="2"/>
          <w14:ligatures w14:val="standardContextual"/>
        </w:rPr>
      </w:pPr>
      <w:hyperlink w:anchor="_Toc210745081" w:history="1">
        <w:r w:rsidRPr="00167DC0">
          <w:rPr>
            <w:rStyle w:val="Hyperlink"/>
            <w:noProof/>
          </w:rPr>
          <w:t>Briefing PaperS</w:t>
        </w:r>
        <w:r>
          <w:rPr>
            <w:noProof/>
            <w:webHidden/>
          </w:rPr>
          <w:tab/>
        </w:r>
        <w:r>
          <w:rPr>
            <w:noProof/>
            <w:webHidden/>
          </w:rPr>
          <w:fldChar w:fldCharType="begin"/>
        </w:r>
        <w:r>
          <w:rPr>
            <w:noProof/>
            <w:webHidden/>
          </w:rPr>
          <w:instrText xml:space="preserve"> PAGEREF _Toc210745081 \h </w:instrText>
        </w:r>
        <w:r>
          <w:rPr>
            <w:noProof/>
            <w:webHidden/>
          </w:rPr>
        </w:r>
        <w:r>
          <w:rPr>
            <w:noProof/>
            <w:webHidden/>
          </w:rPr>
          <w:fldChar w:fldCharType="separate"/>
        </w:r>
        <w:r>
          <w:rPr>
            <w:noProof/>
            <w:webHidden/>
          </w:rPr>
          <w:t>13</w:t>
        </w:r>
        <w:r>
          <w:rPr>
            <w:noProof/>
            <w:webHidden/>
          </w:rPr>
          <w:fldChar w:fldCharType="end"/>
        </w:r>
      </w:hyperlink>
    </w:p>
    <w:p w14:paraId="30888D8E" w14:textId="060E8715" w:rsidR="00203072" w:rsidRDefault="00203072">
      <w:pPr>
        <w:pStyle w:val="TOC3"/>
        <w:tabs>
          <w:tab w:val="right" w:leader="dot" w:pos="9016"/>
        </w:tabs>
        <w:rPr>
          <w:noProof/>
          <w:kern w:val="2"/>
          <w14:ligatures w14:val="standardContextual"/>
        </w:rPr>
      </w:pPr>
      <w:hyperlink w:anchor="_Toc210745082" w:history="1">
        <w:r w:rsidRPr="00167DC0">
          <w:rPr>
            <w:rStyle w:val="Hyperlink"/>
            <w:noProof/>
          </w:rPr>
          <w:t>Other formats</w:t>
        </w:r>
        <w:r>
          <w:rPr>
            <w:noProof/>
            <w:webHidden/>
          </w:rPr>
          <w:tab/>
        </w:r>
        <w:r>
          <w:rPr>
            <w:noProof/>
            <w:webHidden/>
          </w:rPr>
          <w:fldChar w:fldCharType="begin"/>
        </w:r>
        <w:r>
          <w:rPr>
            <w:noProof/>
            <w:webHidden/>
          </w:rPr>
          <w:instrText xml:space="preserve"> PAGEREF _Toc210745082 \h </w:instrText>
        </w:r>
        <w:r>
          <w:rPr>
            <w:noProof/>
            <w:webHidden/>
          </w:rPr>
        </w:r>
        <w:r>
          <w:rPr>
            <w:noProof/>
            <w:webHidden/>
          </w:rPr>
          <w:fldChar w:fldCharType="separate"/>
        </w:r>
        <w:r>
          <w:rPr>
            <w:noProof/>
            <w:webHidden/>
          </w:rPr>
          <w:t>13</w:t>
        </w:r>
        <w:r>
          <w:rPr>
            <w:noProof/>
            <w:webHidden/>
          </w:rPr>
          <w:fldChar w:fldCharType="end"/>
        </w:r>
      </w:hyperlink>
    </w:p>
    <w:p w14:paraId="01AB478C" w14:textId="008B756C" w:rsidR="00203072" w:rsidRDefault="00203072">
      <w:pPr>
        <w:pStyle w:val="TOC1"/>
        <w:rPr>
          <w:b w:val="0"/>
          <w:bCs w:val="0"/>
          <w:noProof/>
          <w:kern w:val="2"/>
          <w14:ligatures w14:val="standardContextual"/>
        </w:rPr>
      </w:pPr>
      <w:hyperlink w:anchor="_Toc210745083" w:history="1">
        <w:r w:rsidRPr="00167DC0">
          <w:rPr>
            <w:rStyle w:val="Hyperlink"/>
            <w:noProof/>
          </w:rPr>
          <w:t>Proactive Papers</w:t>
        </w:r>
        <w:r>
          <w:rPr>
            <w:noProof/>
            <w:webHidden/>
          </w:rPr>
          <w:tab/>
        </w:r>
        <w:r>
          <w:rPr>
            <w:noProof/>
            <w:webHidden/>
          </w:rPr>
          <w:fldChar w:fldCharType="begin"/>
        </w:r>
        <w:r>
          <w:rPr>
            <w:noProof/>
            <w:webHidden/>
          </w:rPr>
          <w:instrText xml:space="preserve"> PAGEREF _Toc210745083 \h </w:instrText>
        </w:r>
        <w:r>
          <w:rPr>
            <w:noProof/>
            <w:webHidden/>
          </w:rPr>
        </w:r>
        <w:r>
          <w:rPr>
            <w:noProof/>
            <w:webHidden/>
          </w:rPr>
          <w:fldChar w:fldCharType="separate"/>
        </w:r>
        <w:r>
          <w:rPr>
            <w:noProof/>
            <w:webHidden/>
          </w:rPr>
          <w:t>14</w:t>
        </w:r>
        <w:r>
          <w:rPr>
            <w:noProof/>
            <w:webHidden/>
          </w:rPr>
          <w:fldChar w:fldCharType="end"/>
        </w:r>
      </w:hyperlink>
    </w:p>
    <w:p w14:paraId="22E479DD" w14:textId="6A3AA3FF" w:rsidR="00203072" w:rsidRDefault="00203072">
      <w:pPr>
        <w:pStyle w:val="TOC2"/>
        <w:tabs>
          <w:tab w:val="right" w:leader="dot" w:pos="9016"/>
        </w:tabs>
        <w:rPr>
          <w:i w:val="0"/>
          <w:iCs w:val="0"/>
          <w:noProof/>
          <w:kern w:val="2"/>
          <w14:ligatures w14:val="standardContextual"/>
        </w:rPr>
      </w:pPr>
      <w:hyperlink w:anchor="_Toc210745084" w:history="1">
        <w:r w:rsidRPr="00167DC0">
          <w:rPr>
            <w:rStyle w:val="Hyperlink"/>
            <w:noProof/>
          </w:rPr>
          <w:t>Getting Started</w:t>
        </w:r>
        <w:r>
          <w:rPr>
            <w:noProof/>
            <w:webHidden/>
          </w:rPr>
          <w:tab/>
        </w:r>
        <w:r>
          <w:rPr>
            <w:noProof/>
            <w:webHidden/>
          </w:rPr>
          <w:fldChar w:fldCharType="begin"/>
        </w:r>
        <w:r>
          <w:rPr>
            <w:noProof/>
            <w:webHidden/>
          </w:rPr>
          <w:instrText xml:space="preserve"> PAGEREF _Toc210745084 \h </w:instrText>
        </w:r>
        <w:r>
          <w:rPr>
            <w:noProof/>
            <w:webHidden/>
          </w:rPr>
        </w:r>
        <w:r>
          <w:rPr>
            <w:noProof/>
            <w:webHidden/>
          </w:rPr>
          <w:fldChar w:fldCharType="separate"/>
        </w:r>
        <w:r>
          <w:rPr>
            <w:noProof/>
            <w:webHidden/>
          </w:rPr>
          <w:t>14</w:t>
        </w:r>
        <w:r>
          <w:rPr>
            <w:noProof/>
            <w:webHidden/>
          </w:rPr>
          <w:fldChar w:fldCharType="end"/>
        </w:r>
      </w:hyperlink>
    </w:p>
    <w:p w14:paraId="3223C903" w14:textId="65A12215" w:rsidR="00203072" w:rsidRDefault="00203072">
      <w:pPr>
        <w:pStyle w:val="TOC2"/>
        <w:tabs>
          <w:tab w:val="right" w:leader="dot" w:pos="9016"/>
        </w:tabs>
        <w:rPr>
          <w:i w:val="0"/>
          <w:iCs w:val="0"/>
          <w:noProof/>
          <w:kern w:val="2"/>
          <w14:ligatures w14:val="standardContextual"/>
        </w:rPr>
      </w:pPr>
      <w:hyperlink w:anchor="_Toc210745085" w:history="1">
        <w:r w:rsidRPr="00167DC0">
          <w:rPr>
            <w:rStyle w:val="Hyperlink"/>
            <w:noProof/>
          </w:rPr>
          <w:t>Content and Structure</w:t>
        </w:r>
        <w:r>
          <w:rPr>
            <w:noProof/>
            <w:webHidden/>
          </w:rPr>
          <w:tab/>
        </w:r>
        <w:r>
          <w:rPr>
            <w:noProof/>
            <w:webHidden/>
          </w:rPr>
          <w:fldChar w:fldCharType="begin"/>
        </w:r>
        <w:r>
          <w:rPr>
            <w:noProof/>
            <w:webHidden/>
          </w:rPr>
          <w:instrText xml:space="preserve"> PAGEREF _Toc210745085 \h </w:instrText>
        </w:r>
        <w:r>
          <w:rPr>
            <w:noProof/>
            <w:webHidden/>
          </w:rPr>
        </w:r>
        <w:r>
          <w:rPr>
            <w:noProof/>
            <w:webHidden/>
          </w:rPr>
          <w:fldChar w:fldCharType="separate"/>
        </w:r>
        <w:r>
          <w:rPr>
            <w:noProof/>
            <w:webHidden/>
          </w:rPr>
          <w:t>16</w:t>
        </w:r>
        <w:r>
          <w:rPr>
            <w:noProof/>
            <w:webHidden/>
          </w:rPr>
          <w:fldChar w:fldCharType="end"/>
        </w:r>
      </w:hyperlink>
    </w:p>
    <w:p w14:paraId="21E34BA3" w14:textId="726B5F79" w:rsidR="00203072" w:rsidRDefault="00203072">
      <w:pPr>
        <w:pStyle w:val="TOC2"/>
        <w:tabs>
          <w:tab w:val="right" w:leader="dot" w:pos="9016"/>
        </w:tabs>
        <w:rPr>
          <w:i w:val="0"/>
          <w:iCs w:val="0"/>
          <w:noProof/>
          <w:kern w:val="2"/>
          <w14:ligatures w14:val="standardContextual"/>
        </w:rPr>
      </w:pPr>
      <w:hyperlink w:anchor="_Toc210745086" w:history="1">
        <w:r w:rsidRPr="00167DC0">
          <w:rPr>
            <w:rStyle w:val="Hyperlink"/>
            <w:noProof/>
          </w:rPr>
          <w:t>Format</w:t>
        </w:r>
        <w:r>
          <w:rPr>
            <w:noProof/>
            <w:webHidden/>
          </w:rPr>
          <w:tab/>
        </w:r>
        <w:r>
          <w:rPr>
            <w:noProof/>
            <w:webHidden/>
          </w:rPr>
          <w:fldChar w:fldCharType="begin"/>
        </w:r>
        <w:r>
          <w:rPr>
            <w:noProof/>
            <w:webHidden/>
          </w:rPr>
          <w:instrText xml:space="preserve"> PAGEREF _Toc210745086 \h </w:instrText>
        </w:r>
        <w:r>
          <w:rPr>
            <w:noProof/>
            <w:webHidden/>
          </w:rPr>
        </w:r>
        <w:r>
          <w:rPr>
            <w:noProof/>
            <w:webHidden/>
          </w:rPr>
          <w:fldChar w:fldCharType="separate"/>
        </w:r>
        <w:r>
          <w:rPr>
            <w:noProof/>
            <w:webHidden/>
          </w:rPr>
          <w:t>16</w:t>
        </w:r>
        <w:r>
          <w:rPr>
            <w:noProof/>
            <w:webHidden/>
          </w:rPr>
          <w:fldChar w:fldCharType="end"/>
        </w:r>
      </w:hyperlink>
    </w:p>
    <w:p w14:paraId="27D973FF" w14:textId="1168E170" w:rsidR="00203072" w:rsidRDefault="00203072">
      <w:pPr>
        <w:pStyle w:val="TOC1"/>
        <w:rPr>
          <w:b w:val="0"/>
          <w:bCs w:val="0"/>
          <w:noProof/>
          <w:kern w:val="2"/>
          <w14:ligatures w14:val="standardContextual"/>
        </w:rPr>
      </w:pPr>
      <w:hyperlink w:anchor="_Toc210745087" w:history="1">
        <w:r w:rsidRPr="00167DC0">
          <w:rPr>
            <w:rStyle w:val="Hyperlink"/>
            <w:noProof/>
          </w:rPr>
          <w:t>Answering common types of queries</w:t>
        </w:r>
        <w:r>
          <w:rPr>
            <w:noProof/>
            <w:webHidden/>
          </w:rPr>
          <w:tab/>
        </w:r>
        <w:r>
          <w:rPr>
            <w:noProof/>
            <w:webHidden/>
          </w:rPr>
          <w:fldChar w:fldCharType="begin"/>
        </w:r>
        <w:r>
          <w:rPr>
            <w:noProof/>
            <w:webHidden/>
          </w:rPr>
          <w:instrText xml:space="preserve"> PAGEREF _Toc210745087 \h </w:instrText>
        </w:r>
        <w:r>
          <w:rPr>
            <w:noProof/>
            <w:webHidden/>
          </w:rPr>
        </w:r>
        <w:r>
          <w:rPr>
            <w:noProof/>
            <w:webHidden/>
          </w:rPr>
          <w:fldChar w:fldCharType="separate"/>
        </w:r>
        <w:r>
          <w:rPr>
            <w:noProof/>
            <w:webHidden/>
          </w:rPr>
          <w:t>16</w:t>
        </w:r>
        <w:r>
          <w:rPr>
            <w:noProof/>
            <w:webHidden/>
          </w:rPr>
          <w:fldChar w:fldCharType="end"/>
        </w:r>
      </w:hyperlink>
    </w:p>
    <w:p w14:paraId="5C43D7ED" w14:textId="4DBAF106" w:rsidR="00203072" w:rsidRDefault="00203072">
      <w:pPr>
        <w:pStyle w:val="TOC2"/>
        <w:tabs>
          <w:tab w:val="right" w:leader="dot" w:pos="9016"/>
        </w:tabs>
        <w:rPr>
          <w:i w:val="0"/>
          <w:iCs w:val="0"/>
          <w:noProof/>
          <w:kern w:val="2"/>
          <w14:ligatures w14:val="standardContextual"/>
        </w:rPr>
      </w:pPr>
      <w:hyperlink w:anchor="_Toc210745088" w:history="1">
        <w:r w:rsidRPr="00167DC0">
          <w:rPr>
            <w:rStyle w:val="Hyperlink"/>
            <w:noProof/>
          </w:rPr>
          <w:t>Requests for Questions/motions/papers laid in Tynwald and the Branches</w:t>
        </w:r>
        <w:r>
          <w:rPr>
            <w:noProof/>
            <w:webHidden/>
          </w:rPr>
          <w:tab/>
        </w:r>
        <w:r>
          <w:rPr>
            <w:noProof/>
            <w:webHidden/>
          </w:rPr>
          <w:fldChar w:fldCharType="begin"/>
        </w:r>
        <w:r>
          <w:rPr>
            <w:noProof/>
            <w:webHidden/>
          </w:rPr>
          <w:instrText xml:space="preserve"> PAGEREF _Toc210745088 \h </w:instrText>
        </w:r>
        <w:r>
          <w:rPr>
            <w:noProof/>
            <w:webHidden/>
          </w:rPr>
        </w:r>
        <w:r>
          <w:rPr>
            <w:noProof/>
            <w:webHidden/>
          </w:rPr>
          <w:fldChar w:fldCharType="separate"/>
        </w:r>
        <w:r>
          <w:rPr>
            <w:noProof/>
            <w:webHidden/>
          </w:rPr>
          <w:t>16</w:t>
        </w:r>
        <w:r>
          <w:rPr>
            <w:noProof/>
            <w:webHidden/>
          </w:rPr>
          <w:fldChar w:fldCharType="end"/>
        </w:r>
      </w:hyperlink>
    </w:p>
    <w:p w14:paraId="31BF7438" w14:textId="559F3AB6" w:rsidR="00203072" w:rsidRDefault="00203072">
      <w:pPr>
        <w:pStyle w:val="TOC2"/>
        <w:tabs>
          <w:tab w:val="right" w:leader="dot" w:pos="9016"/>
        </w:tabs>
        <w:rPr>
          <w:i w:val="0"/>
          <w:iCs w:val="0"/>
          <w:noProof/>
          <w:kern w:val="2"/>
          <w14:ligatures w14:val="standardContextual"/>
        </w:rPr>
      </w:pPr>
      <w:hyperlink w:anchor="_Toc210745089" w:history="1">
        <w:r w:rsidRPr="00167DC0">
          <w:rPr>
            <w:rStyle w:val="Hyperlink"/>
            <w:noProof/>
          </w:rPr>
          <w:t>Requests for Copies of Reports and other laid papers (GDs, GCs, SDs, NNs, PPs etc)</w:t>
        </w:r>
        <w:r>
          <w:rPr>
            <w:noProof/>
            <w:webHidden/>
          </w:rPr>
          <w:tab/>
        </w:r>
        <w:r>
          <w:rPr>
            <w:noProof/>
            <w:webHidden/>
          </w:rPr>
          <w:fldChar w:fldCharType="begin"/>
        </w:r>
        <w:r>
          <w:rPr>
            <w:noProof/>
            <w:webHidden/>
          </w:rPr>
          <w:instrText xml:space="preserve"> PAGEREF _Toc210745089 \h </w:instrText>
        </w:r>
        <w:r>
          <w:rPr>
            <w:noProof/>
            <w:webHidden/>
          </w:rPr>
        </w:r>
        <w:r>
          <w:rPr>
            <w:noProof/>
            <w:webHidden/>
          </w:rPr>
          <w:fldChar w:fldCharType="separate"/>
        </w:r>
        <w:r>
          <w:rPr>
            <w:noProof/>
            <w:webHidden/>
          </w:rPr>
          <w:t>17</w:t>
        </w:r>
        <w:r>
          <w:rPr>
            <w:noProof/>
            <w:webHidden/>
          </w:rPr>
          <w:fldChar w:fldCharType="end"/>
        </w:r>
      </w:hyperlink>
    </w:p>
    <w:p w14:paraId="18DA4902" w14:textId="7A88DD6F" w:rsidR="00203072" w:rsidRDefault="00203072">
      <w:pPr>
        <w:pStyle w:val="TOC2"/>
        <w:tabs>
          <w:tab w:val="right" w:leader="dot" w:pos="9016"/>
        </w:tabs>
        <w:rPr>
          <w:i w:val="0"/>
          <w:iCs w:val="0"/>
          <w:noProof/>
          <w:kern w:val="2"/>
          <w14:ligatures w14:val="standardContextual"/>
        </w:rPr>
      </w:pPr>
      <w:hyperlink w:anchor="_Toc210745090" w:history="1">
        <w:r w:rsidRPr="00167DC0">
          <w:rPr>
            <w:rStyle w:val="Hyperlink"/>
            <w:noProof/>
          </w:rPr>
          <w:t>What was decided?</w:t>
        </w:r>
        <w:r>
          <w:rPr>
            <w:noProof/>
            <w:webHidden/>
          </w:rPr>
          <w:tab/>
        </w:r>
        <w:r>
          <w:rPr>
            <w:noProof/>
            <w:webHidden/>
          </w:rPr>
          <w:fldChar w:fldCharType="begin"/>
        </w:r>
        <w:r>
          <w:rPr>
            <w:noProof/>
            <w:webHidden/>
          </w:rPr>
          <w:instrText xml:space="preserve"> PAGEREF _Toc210745090 \h </w:instrText>
        </w:r>
        <w:r>
          <w:rPr>
            <w:noProof/>
            <w:webHidden/>
          </w:rPr>
        </w:r>
        <w:r>
          <w:rPr>
            <w:noProof/>
            <w:webHidden/>
          </w:rPr>
          <w:fldChar w:fldCharType="separate"/>
        </w:r>
        <w:r>
          <w:rPr>
            <w:noProof/>
            <w:webHidden/>
          </w:rPr>
          <w:t>18</w:t>
        </w:r>
        <w:r>
          <w:rPr>
            <w:noProof/>
            <w:webHidden/>
          </w:rPr>
          <w:fldChar w:fldCharType="end"/>
        </w:r>
      </w:hyperlink>
    </w:p>
    <w:p w14:paraId="092FA234" w14:textId="7B4DD14A" w:rsidR="00203072" w:rsidRDefault="00203072">
      <w:pPr>
        <w:pStyle w:val="TOC2"/>
        <w:tabs>
          <w:tab w:val="right" w:leader="dot" w:pos="9016"/>
        </w:tabs>
        <w:rPr>
          <w:i w:val="0"/>
          <w:iCs w:val="0"/>
          <w:noProof/>
          <w:kern w:val="2"/>
          <w14:ligatures w14:val="standardContextual"/>
        </w:rPr>
      </w:pPr>
      <w:hyperlink w:anchor="_Toc210745091" w:history="1">
        <w:r w:rsidRPr="00167DC0">
          <w:rPr>
            <w:rStyle w:val="Hyperlink"/>
            <w:noProof/>
          </w:rPr>
          <w:t>What has the Government done about an issue? What has the Government said it’s going to do?</w:t>
        </w:r>
        <w:r>
          <w:rPr>
            <w:noProof/>
            <w:webHidden/>
          </w:rPr>
          <w:tab/>
        </w:r>
        <w:r>
          <w:rPr>
            <w:noProof/>
            <w:webHidden/>
          </w:rPr>
          <w:fldChar w:fldCharType="begin"/>
        </w:r>
        <w:r>
          <w:rPr>
            <w:noProof/>
            <w:webHidden/>
          </w:rPr>
          <w:instrText xml:space="preserve"> PAGEREF _Toc210745091 \h </w:instrText>
        </w:r>
        <w:r>
          <w:rPr>
            <w:noProof/>
            <w:webHidden/>
          </w:rPr>
        </w:r>
        <w:r>
          <w:rPr>
            <w:noProof/>
            <w:webHidden/>
          </w:rPr>
          <w:fldChar w:fldCharType="separate"/>
        </w:r>
        <w:r>
          <w:rPr>
            <w:noProof/>
            <w:webHidden/>
          </w:rPr>
          <w:t>18</w:t>
        </w:r>
        <w:r>
          <w:rPr>
            <w:noProof/>
            <w:webHidden/>
          </w:rPr>
          <w:fldChar w:fldCharType="end"/>
        </w:r>
      </w:hyperlink>
    </w:p>
    <w:p w14:paraId="036E5B84" w14:textId="3A7DBC46" w:rsidR="00203072" w:rsidRDefault="00203072">
      <w:pPr>
        <w:pStyle w:val="TOC2"/>
        <w:tabs>
          <w:tab w:val="right" w:leader="dot" w:pos="9016"/>
        </w:tabs>
        <w:rPr>
          <w:i w:val="0"/>
          <w:iCs w:val="0"/>
          <w:noProof/>
          <w:kern w:val="2"/>
          <w14:ligatures w14:val="standardContextual"/>
        </w:rPr>
      </w:pPr>
      <w:hyperlink w:anchor="_Toc210745092" w:history="1">
        <w:r w:rsidRPr="00167DC0">
          <w:rPr>
            <w:rStyle w:val="Hyperlink"/>
            <w:noProof/>
          </w:rPr>
          <w:t>What are people saying about it?</w:t>
        </w:r>
        <w:r>
          <w:rPr>
            <w:noProof/>
            <w:webHidden/>
          </w:rPr>
          <w:tab/>
        </w:r>
        <w:r>
          <w:rPr>
            <w:noProof/>
            <w:webHidden/>
          </w:rPr>
          <w:fldChar w:fldCharType="begin"/>
        </w:r>
        <w:r>
          <w:rPr>
            <w:noProof/>
            <w:webHidden/>
          </w:rPr>
          <w:instrText xml:space="preserve"> PAGEREF _Toc210745092 \h </w:instrText>
        </w:r>
        <w:r>
          <w:rPr>
            <w:noProof/>
            <w:webHidden/>
          </w:rPr>
        </w:r>
        <w:r>
          <w:rPr>
            <w:noProof/>
            <w:webHidden/>
          </w:rPr>
          <w:fldChar w:fldCharType="separate"/>
        </w:r>
        <w:r>
          <w:rPr>
            <w:noProof/>
            <w:webHidden/>
          </w:rPr>
          <w:t>18</w:t>
        </w:r>
        <w:r>
          <w:rPr>
            <w:noProof/>
            <w:webHidden/>
          </w:rPr>
          <w:fldChar w:fldCharType="end"/>
        </w:r>
      </w:hyperlink>
    </w:p>
    <w:p w14:paraId="3BB99A64" w14:textId="6A34CB73" w:rsidR="00203072" w:rsidRDefault="00203072">
      <w:pPr>
        <w:pStyle w:val="TOC2"/>
        <w:tabs>
          <w:tab w:val="right" w:leader="dot" w:pos="9016"/>
        </w:tabs>
        <w:rPr>
          <w:i w:val="0"/>
          <w:iCs w:val="0"/>
          <w:noProof/>
          <w:kern w:val="2"/>
          <w14:ligatures w14:val="standardContextual"/>
        </w:rPr>
      </w:pPr>
      <w:hyperlink w:anchor="_Toc210745093" w:history="1">
        <w:r w:rsidRPr="00167DC0">
          <w:rPr>
            <w:rStyle w:val="Hyperlink"/>
            <w:noProof/>
          </w:rPr>
          <w:t>What is the law in this area?</w:t>
        </w:r>
        <w:r>
          <w:rPr>
            <w:noProof/>
            <w:webHidden/>
          </w:rPr>
          <w:tab/>
        </w:r>
        <w:r>
          <w:rPr>
            <w:noProof/>
            <w:webHidden/>
          </w:rPr>
          <w:fldChar w:fldCharType="begin"/>
        </w:r>
        <w:r>
          <w:rPr>
            <w:noProof/>
            <w:webHidden/>
          </w:rPr>
          <w:instrText xml:space="preserve"> PAGEREF _Toc210745093 \h </w:instrText>
        </w:r>
        <w:r>
          <w:rPr>
            <w:noProof/>
            <w:webHidden/>
          </w:rPr>
        </w:r>
        <w:r>
          <w:rPr>
            <w:noProof/>
            <w:webHidden/>
          </w:rPr>
          <w:fldChar w:fldCharType="separate"/>
        </w:r>
        <w:r>
          <w:rPr>
            <w:noProof/>
            <w:webHidden/>
          </w:rPr>
          <w:t>19</w:t>
        </w:r>
        <w:r>
          <w:rPr>
            <w:noProof/>
            <w:webHidden/>
          </w:rPr>
          <w:fldChar w:fldCharType="end"/>
        </w:r>
      </w:hyperlink>
    </w:p>
    <w:p w14:paraId="5A64B416" w14:textId="40376F6A" w:rsidR="00203072" w:rsidRDefault="00203072">
      <w:pPr>
        <w:pStyle w:val="TOC3"/>
        <w:tabs>
          <w:tab w:val="right" w:leader="dot" w:pos="9016"/>
        </w:tabs>
        <w:rPr>
          <w:noProof/>
          <w:kern w:val="2"/>
          <w14:ligatures w14:val="standardContextual"/>
        </w:rPr>
      </w:pPr>
      <w:hyperlink w:anchor="_Toc210745094" w:history="1">
        <w:r w:rsidRPr="00167DC0">
          <w:rPr>
            <w:rStyle w:val="Hyperlink"/>
            <w:noProof/>
          </w:rPr>
          <w:t>Primary Legislation</w:t>
        </w:r>
        <w:r>
          <w:rPr>
            <w:noProof/>
            <w:webHidden/>
          </w:rPr>
          <w:tab/>
        </w:r>
        <w:r>
          <w:rPr>
            <w:noProof/>
            <w:webHidden/>
          </w:rPr>
          <w:fldChar w:fldCharType="begin"/>
        </w:r>
        <w:r>
          <w:rPr>
            <w:noProof/>
            <w:webHidden/>
          </w:rPr>
          <w:instrText xml:space="preserve"> PAGEREF _Toc210745094 \h </w:instrText>
        </w:r>
        <w:r>
          <w:rPr>
            <w:noProof/>
            <w:webHidden/>
          </w:rPr>
        </w:r>
        <w:r>
          <w:rPr>
            <w:noProof/>
            <w:webHidden/>
          </w:rPr>
          <w:fldChar w:fldCharType="separate"/>
        </w:r>
        <w:r>
          <w:rPr>
            <w:noProof/>
            <w:webHidden/>
          </w:rPr>
          <w:t>19</w:t>
        </w:r>
        <w:r>
          <w:rPr>
            <w:noProof/>
            <w:webHidden/>
          </w:rPr>
          <w:fldChar w:fldCharType="end"/>
        </w:r>
      </w:hyperlink>
    </w:p>
    <w:p w14:paraId="645D8DF3" w14:textId="5FF77181" w:rsidR="00203072" w:rsidRDefault="00203072">
      <w:pPr>
        <w:pStyle w:val="TOC3"/>
        <w:tabs>
          <w:tab w:val="right" w:leader="dot" w:pos="9016"/>
        </w:tabs>
        <w:rPr>
          <w:noProof/>
          <w:kern w:val="2"/>
          <w14:ligatures w14:val="standardContextual"/>
        </w:rPr>
      </w:pPr>
      <w:hyperlink w:anchor="_Toc210745095" w:history="1">
        <w:r w:rsidRPr="00167DC0">
          <w:rPr>
            <w:rStyle w:val="Hyperlink"/>
            <w:noProof/>
          </w:rPr>
          <w:t>Secondary Legislation</w:t>
        </w:r>
        <w:r>
          <w:rPr>
            <w:noProof/>
            <w:webHidden/>
          </w:rPr>
          <w:tab/>
        </w:r>
        <w:r>
          <w:rPr>
            <w:noProof/>
            <w:webHidden/>
          </w:rPr>
          <w:fldChar w:fldCharType="begin"/>
        </w:r>
        <w:r>
          <w:rPr>
            <w:noProof/>
            <w:webHidden/>
          </w:rPr>
          <w:instrText xml:space="preserve"> PAGEREF _Toc210745095 \h </w:instrText>
        </w:r>
        <w:r>
          <w:rPr>
            <w:noProof/>
            <w:webHidden/>
          </w:rPr>
        </w:r>
        <w:r>
          <w:rPr>
            <w:noProof/>
            <w:webHidden/>
          </w:rPr>
          <w:fldChar w:fldCharType="separate"/>
        </w:r>
        <w:r>
          <w:rPr>
            <w:noProof/>
            <w:webHidden/>
          </w:rPr>
          <w:t>19</w:t>
        </w:r>
        <w:r>
          <w:rPr>
            <w:noProof/>
            <w:webHidden/>
          </w:rPr>
          <w:fldChar w:fldCharType="end"/>
        </w:r>
      </w:hyperlink>
    </w:p>
    <w:p w14:paraId="741B9AEF" w14:textId="17498D0F" w:rsidR="00203072" w:rsidRDefault="00203072">
      <w:pPr>
        <w:pStyle w:val="TOC2"/>
        <w:tabs>
          <w:tab w:val="right" w:leader="dot" w:pos="9016"/>
        </w:tabs>
        <w:rPr>
          <w:i w:val="0"/>
          <w:iCs w:val="0"/>
          <w:noProof/>
          <w:kern w:val="2"/>
          <w14:ligatures w14:val="standardContextual"/>
        </w:rPr>
      </w:pPr>
      <w:hyperlink w:anchor="_Toc210745096" w:history="1">
        <w:r w:rsidRPr="00167DC0">
          <w:rPr>
            <w:rStyle w:val="Hyperlink"/>
            <w:noProof/>
          </w:rPr>
          <w:t>Queries about Members</w:t>
        </w:r>
        <w:r>
          <w:rPr>
            <w:noProof/>
            <w:webHidden/>
          </w:rPr>
          <w:tab/>
        </w:r>
        <w:r>
          <w:rPr>
            <w:noProof/>
            <w:webHidden/>
          </w:rPr>
          <w:fldChar w:fldCharType="begin"/>
        </w:r>
        <w:r>
          <w:rPr>
            <w:noProof/>
            <w:webHidden/>
          </w:rPr>
          <w:instrText xml:space="preserve"> PAGEREF _Toc210745096 \h </w:instrText>
        </w:r>
        <w:r>
          <w:rPr>
            <w:noProof/>
            <w:webHidden/>
          </w:rPr>
        </w:r>
        <w:r>
          <w:rPr>
            <w:noProof/>
            <w:webHidden/>
          </w:rPr>
          <w:fldChar w:fldCharType="separate"/>
        </w:r>
        <w:r>
          <w:rPr>
            <w:noProof/>
            <w:webHidden/>
          </w:rPr>
          <w:t>19</w:t>
        </w:r>
        <w:r>
          <w:rPr>
            <w:noProof/>
            <w:webHidden/>
          </w:rPr>
          <w:fldChar w:fldCharType="end"/>
        </w:r>
      </w:hyperlink>
    </w:p>
    <w:p w14:paraId="6213C619" w14:textId="73DE0CAD" w:rsidR="00203072" w:rsidRDefault="00203072">
      <w:pPr>
        <w:pStyle w:val="TOC2"/>
        <w:tabs>
          <w:tab w:val="right" w:leader="dot" w:pos="9016"/>
        </w:tabs>
        <w:rPr>
          <w:i w:val="0"/>
          <w:iCs w:val="0"/>
          <w:noProof/>
          <w:kern w:val="2"/>
          <w14:ligatures w14:val="standardContextual"/>
        </w:rPr>
      </w:pPr>
      <w:hyperlink w:anchor="_Toc210745097" w:history="1">
        <w:r w:rsidRPr="00167DC0">
          <w:rPr>
            <w:rStyle w:val="Hyperlink"/>
            <w:noProof/>
          </w:rPr>
          <w:t>Requests for Company Information</w:t>
        </w:r>
        <w:r>
          <w:rPr>
            <w:noProof/>
            <w:webHidden/>
          </w:rPr>
          <w:tab/>
        </w:r>
        <w:r>
          <w:rPr>
            <w:noProof/>
            <w:webHidden/>
          </w:rPr>
          <w:fldChar w:fldCharType="begin"/>
        </w:r>
        <w:r>
          <w:rPr>
            <w:noProof/>
            <w:webHidden/>
          </w:rPr>
          <w:instrText xml:space="preserve"> PAGEREF _Toc210745097 \h </w:instrText>
        </w:r>
        <w:r>
          <w:rPr>
            <w:noProof/>
            <w:webHidden/>
          </w:rPr>
        </w:r>
        <w:r>
          <w:rPr>
            <w:noProof/>
            <w:webHidden/>
          </w:rPr>
          <w:fldChar w:fldCharType="separate"/>
        </w:r>
        <w:r>
          <w:rPr>
            <w:noProof/>
            <w:webHidden/>
          </w:rPr>
          <w:t>20</w:t>
        </w:r>
        <w:r>
          <w:rPr>
            <w:noProof/>
            <w:webHidden/>
          </w:rPr>
          <w:fldChar w:fldCharType="end"/>
        </w:r>
      </w:hyperlink>
    </w:p>
    <w:p w14:paraId="2BA38FEA" w14:textId="19C85E2A" w:rsidR="00203072" w:rsidRDefault="00203072">
      <w:pPr>
        <w:pStyle w:val="TOC1"/>
        <w:rPr>
          <w:b w:val="0"/>
          <w:bCs w:val="0"/>
          <w:noProof/>
          <w:kern w:val="2"/>
          <w14:ligatures w14:val="standardContextual"/>
        </w:rPr>
      </w:pPr>
      <w:hyperlink w:anchor="_Toc210745098" w:history="1">
        <w:r w:rsidRPr="00167DC0">
          <w:rPr>
            <w:rStyle w:val="Hyperlink"/>
            <w:noProof/>
          </w:rPr>
          <w:t>Using AI</w:t>
        </w:r>
        <w:r>
          <w:rPr>
            <w:noProof/>
            <w:webHidden/>
          </w:rPr>
          <w:tab/>
        </w:r>
        <w:r>
          <w:rPr>
            <w:noProof/>
            <w:webHidden/>
          </w:rPr>
          <w:fldChar w:fldCharType="begin"/>
        </w:r>
        <w:r>
          <w:rPr>
            <w:noProof/>
            <w:webHidden/>
          </w:rPr>
          <w:instrText xml:space="preserve"> PAGEREF _Toc210745098 \h </w:instrText>
        </w:r>
        <w:r>
          <w:rPr>
            <w:noProof/>
            <w:webHidden/>
          </w:rPr>
        </w:r>
        <w:r>
          <w:rPr>
            <w:noProof/>
            <w:webHidden/>
          </w:rPr>
          <w:fldChar w:fldCharType="separate"/>
        </w:r>
        <w:r>
          <w:rPr>
            <w:noProof/>
            <w:webHidden/>
          </w:rPr>
          <w:t>20</w:t>
        </w:r>
        <w:r>
          <w:rPr>
            <w:noProof/>
            <w:webHidden/>
          </w:rPr>
          <w:fldChar w:fldCharType="end"/>
        </w:r>
      </w:hyperlink>
    </w:p>
    <w:p w14:paraId="3CD4CDE3" w14:textId="12891A4E" w:rsidR="00203072" w:rsidRDefault="00203072">
      <w:pPr>
        <w:pStyle w:val="TOC1"/>
        <w:rPr>
          <w:b w:val="0"/>
          <w:bCs w:val="0"/>
          <w:noProof/>
          <w:kern w:val="2"/>
          <w14:ligatures w14:val="standardContextual"/>
        </w:rPr>
      </w:pPr>
      <w:hyperlink w:anchor="_Toc210745099" w:history="1">
        <w:r w:rsidRPr="00167DC0">
          <w:rPr>
            <w:rStyle w:val="Hyperlink"/>
            <w:noProof/>
          </w:rPr>
          <w:t>Appendix 1: Sample quality control checklist</w:t>
        </w:r>
        <w:r>
          <w:rPr>
            <w:noProof/>
            <w:webHidden/>
          </w:rPr>
          <w:tab/>
        </w:r>
        <w:r>
          <w:rPr>
            <w:noProof/>
            <w:webHidden/>
          </w:rPr>
          <w:fldChar w:fldCharType="begin"/>
        </w:r>
        <w:r>
          <w:rPr>
            <w:noProof/>
            <w:webHidden/>
          </w:rPr>
          <w:instrText xml:space="preserve"> PAGEREF _Toc210745099 \h </w:instrText>
        </w:r>
        <w:r>
          <w:rPr>
            <w:noProof/>
            <w:webHidden/>
          </w:rPr>
        </w:r>
        <w:r>
          <w:rPr>
            <w:noProof/>
            <w:webHidden/>
          </w:rPr>
          <w:fldChar w:fldCharType="separate"/>
        </w:r>
        <w:r>
          <w:rPr>
            <w:noProof/>
            <w:webHidden/>
          </w:rPr>
          <w:t>21</w:t>
        </w:r>
        <w:r>
          <w:rPr>
            <w:noProof/>
            <w:webHidden/>
          </w:rPr>
          <w:fldChar w:fldCharType="end"/>
        </w:r>
      </w:hyperlink>
    </w:p>
    <w:p w14:paraId="4AEB5B0D" w14:textId="3F772861" w:rsidR="00203072" w:rsidRDefault="00203072">
      <w:pPr>
        <w:pStyle w:val="TOC1"/>
        <w:rPr>
          <w:b w:val="0"/>
          <w:bCs w:val="0"/>
          <w:noProof/>
          <w:kern w:val="2"/>
          <w14:ligatures w14:val="standardContextual"/>
        </w:rPr>
      </w:pPr>
      <w:hyperlink w:anchor="_Toc210745100" w:history="1">
        <w:r w:rsidRPr="00167DC0">
          <w:rPr>
            <w:rStyle w:val="Hyperlink"/>
            <w:noProof/>
          </w:rPr>
          <w:t>Appendix 2: Characteristics of an ideal parliamentary researcher</w:t>
        </w:r>
        <w:r>
          <w:rPr>
            <w:noProof/>
            <w:webHidden/>
          </w:rPr>
          <w:tab/>
        </w:r>
        <w:r>
          <w:rPr>
            <w:noProof/>
            <w:webHidden/>
          </w:rPr>
          <w:fldChar w:fldCharType="begin"/>
        </w:r>
        <w:r>
          <w:rPr>
            <w:noProof/>
            <w:webHidden/>
          </w:rPr>
          <w:instrText xml:space="preserve"> PAGEREF _Toc210745100 \h </w:instrText>
        </w:r>
        <w:r>
          <w:rPr>
            <w:noProof/>
            <w:webHidden/>
          </w:rPr>
        </w:r>
        <w:r>
          <w:rPr>
            <w:noProof/>
            <w:webHidden/>
          </w:rPr>
          <w:fldChar w:fldCharType="separate"/>
        </w:r>
        <w:r>
          <w:rPr>
            <w:noProof/>
            <w:webHidden/>
          </w:rPr>
          <w:t>22</w:t>
        </w:r>
        <w:r>
          <w:rPr>
            <w:noProof/>
            <w:webHidden/>
          </w:rPr>
          <w:fldChar w:fldCharType="end"/>
        </w:r>
      </w:hyperlink>
    </w:p>
    <w:p w14:paraId="62743A11" w14:textId="4210D68B" w:rsidR="001B20B4" w:rsidRPr="000A50EF" w:rsidRDefault="00CF0D43" w:rsidP="001B20B4">
      <w:pPr>
        <w:pStyle w:val="Heading1"/>
        <w:rPr>
          <w:sz w:val="24"/>
          <w:szCs w:val="24"/>
        </w:rPr>
      </w:pPr>
      <w:r w:rsidRPr="000A50EF">
        <w:rPr>
          <w:sz w:val="24"/>
          <w:szCs w:val="24"/>
        </w:rPr>
        <w:fldChar w:fldCharType="end"/>
      </w:r>
      <w:r w:rsidRPr="000A50EF">
        <w:rPr>
          <w:sz w:val="24"/>
          <w:szCs w:val="24"/>
        </w:rPr>
        <w:br w:type="page"/>
      </w:r>
      <w:bookmarkStart w:id="3" w:name="_Toc210745054"/>
      <w:bookmarkEnd w:id="0"/>
      <w:bookmarkEnd w:id="1"/>
      <w:bookmarkEnd w:id="2"/>
      <w:r w:rsidR="001B20B4" w:rsidRPr="000A50EF">
        <w:rPr>
          <w:sz w:val="24"/>
          <w:szCs w:val="24"/>
        </w:rPr>
        <w:lastRenderedPageBreak/>
        <w:t>Parliamentary Research in Tynwald</w:t>
      </w:r>
      <w:bookmarkEnd w:id="3"/>
    </w:p>
    <w:p w14:paraId="29E9C13F" w14:textId="70FE6CBB" w:rsidR="00FD2290" w:rsidRPr="000A50EF" w:rsidRDefault="00612849" w:rsidP="001B20B4">
      <w:pPr>
        <w:rPr>
          <w:b/>
          <w:bCs/>
          <w:caps/>
          <w:color w:val="FFFFFF"/>
          <w:spacing w:val="15"/>
        </w:rPr>
      </w:pPr>
      <w:r w:rsidRPr="000A50EF">
        <w:t xml:space="preserve">The </w:t>
      </w:r>
      <w:r w:rsidR="00C511B5" w:rsidRPr="000A50EF">
        <w:t>Clerk of Tynwald’s Office</w:t>
      </w:r>
      <w:r w:rsidRPr="000A50EF">
        <w:t xml:space="preserve"> offers </w:t>
      </w:r>
      <w:r w:rsidR="00074F81" w:rsidRPr="000A50EF">
        <w:t>a</w:t>
      </w:r>
      <w:r w:rsidRPr="000A50EF">
        <w:t xml:space="preserve"> research service </w:t>
      </w:r>
      <w:r w:rsidR="00783728" w:rsidRPr="000A50EF">
        <w:t>for Members and Committees</w:t>
      </w:r>
      <w:r w:rsidR="00C511B5" w:rsidRPr="000A50EF">
        <w:t>.</w:t>
      </w:r>
      <w:r w:rsidR="00AC4A3E" w:rsidRPr="000A50EF">
        <w:t xml:space="preserve"> This service </w:t>
      </w:r>
      <w:r w:rsidR="00A0742F" w:rsidRPr="000A50EF">
        <w:t>provides</w:t>
      </w:r>
      <w:r w:rsidR="00AC4A3E" w:rsidRPr="000A50EF">
        <w:t xml:space="preserve"> </w:t>
      </w:r>
      <w:r w:rsidR="00074F81" w:rsidRPr="000A50EF">
        <w:t>the information needed</w:t>
      </w:r>
      <w:r w:rsidR="00AC4A3E" w:rsidRPr="000A50EF">
        <w:t xml:space="preserve"> to support </w:t>
      </w:r>
      <w:r w:rsidR="00074F81" w:rsidRPr="000A50EF">
        <w:t xml:space="preserve">Members </w:t>
      </w:r>
      <w:r w:rsidR="00AC4A3E" w:rsidRPr="000A50EF">
        <w:t>in their parliamentary duties.</w:t>
      </w:r>
      <w:r w:rsidR="00C511B5" w:rsidRPr="000A50EF">
        <w:t xml:space="preserve"> This service is carried out by officers in the Research and Scrutiny Support team.</w:t>
      </w:r>
    </w:p>
    <w:p w14:paraId="083A1AC6" w14:textId="4CF436DB" w:rsidR="00612948" w:rsidRPr="000A50EF" w:rsidRDefault="00A133A1" w:rsidP="001B20B4">
      <w:r w:rsidRPr="000A50EF">
        <w:t xml:space="preserve">The main types of research products currently offered by the </w:t>
      </w:r>
      <w:r w:rsidR="00C511B5" w:rsidRPr="000A50EF">
        <w:t>Research and Scrutiny Support team</w:t>
      </w:r>
      <w:r w:rsidRPr="000A50EF">
        <w:t xml:space="preserve"> are:</w:t>
      </w:r>
    </w:p>
    <w:p w14:paraId="2F48F2E6" w14:textId="194212C7" w:rsidR="00612948" w:rsidRPr="000A50EF" w:rsidRDefault="00A0742F" w:rsidP="00E2726C">
      <w:pPr>
        <w:pStyle w:val="ListParagraph"/>
        <w:numPr>
          <w:ilvl w:val="0"/>
          <w:numId w:val="13"/>
        </w:numPr>
      </w:pPr>
      <w:r w:rsidRPr="000A50EF">
        <w:t>Confidential re</w:t>
      </w:r>
      <w:r w:rsidR="00CB63D4" w:rsidRPr="000A50EF">
        <w:t>sponses</w:t>
      </w:r>
      <w:r w:rsidR="00612948" w:rsidRPr="000A50EF">
        <w:t xml:space="preserve"> to queries</w:t>
      </w:r>
      <w:r w:rsidR="00850DAC" w:rsidRPr="000A50EF">
        <w:t xml:space="preserve"> from individual Members</w:t>
      </w:r>
      <w:r w:rsidR="00C511B5" w:rsidRPr="000A50EF">
        <w:t xml:space="preserve"> </w:t>
      </w:r>
    </w:p>
    <w:p w14:paraId="321B6D9E" w14:textId="5A186C28" w:rsidR="00612948" w:rsidRPr="000A50EF" w:rsidRDefault="00612849" w:rsidP="00E2726C">
      <w:pPr>
        <w:pStyle w:val="ListParagraph"/>
        <w:numPr>
          <w:ilvl w:val="0"/>
          <w:numId w:val="13"/>
        </w:numPr>
      </w:pPr>
      <w:r w:rsidRPr="000A50EF">
        <w:t>Briefing p</w:t>
      </w:r>
      <w:r w:rsidR="00612948" w:rsidRPr="000A50EF">
        <w:t xml:space="preserve">apers </w:t>
      </w:r>
      <w:r w:rsidR="00074F81" w:rsidRPr="000A50EF">
        <w:t xml:space="preserve">and responses to requests from </w:t>
      </w:r>
      <w:r w:rsidR="00612948" w:rsidRPr="000A50EF">
        <w:t>Committees</w:t>
      </w:r>
    </w:p>
    <w:p w14:paraId="6B77A309" w14:textId="1C2FA528" w:rsidR="00410282" w:rsidRPr="000A50EF" w:rsidRDefault="00410282" w:rsidP="00E2726C">
      <w:pPr>
        <w:pStyle w:val="ListParagraph"/>
        <w:numPr>
          <w:ilvl w:val="0"/>
          <w:numId w:val="13"/>
        </w:numPr>
      </w:pPr>
      <w:r w:rsidRPr="000A50EF">
        <w:t>Proactive briefing papers on topic</w:t>
      </w:r>
      <w:r w:rsidR="00C511B5" w:rsidRPr="000A50EF">
        <w:t>s</w:t>
      </w:r>
      <w:r w:rsidRPr="000A50EF">
        <w:t xml:space="preserve"> relevant to parliamentary business</w:t>
      </w:r>
      <w:r w:rsidR="00C511B5" w:rsidRPr="000A50EF">
        <w:t>; these papers are published on the T</w:t>
      </w:r>
      <w:r w:rsidR="00CB63D4" w:rsidRPr="000A50EF">
        <w:t>ynwald website</w:t>
      </w:r>
      <w:r w:rsidR="008B3392">
        <w:rPr>
          <w:rStyle w:val="FootnoteReference"/>
        </w:rPr>
        <w:footnoteReference w:id="1"/>
      </w:r>
    </w:p>
    <w:p w14:paraId="589DF9A5" w14:textId="0178C748" w:rsidR="00FA16F1" w:rsidRPr="000A50EF" w:rsidRDefault="00FA16F1" w:rsidP="001B20B4">
      <w:r w:rsidRPr="000A50EF">
        <w:t>The team also works with Engagement Services to</w:t>
      </w:r>
      <w:r w:rsidR="00AE3C2D">
        <w:t xml:space="preserve"> assist with</w:t>
      </w:r>
      <w:r w:rsidRPr="000A50EF">
        <w:t xml:space="preserve"> some public information services.  </w:t>
      </w:r>
    </w:p>
    <w:p w14:paraId="1BF80C78" w14:textId="048DDBFE" w:rsidR="00612849" w:rsidRDefault="00612849" w:rsidP="001B20B4">
      <w:r w:rsidRPr="000A50EF">
        <w:t xml:space="preserve">This document sets out guidelines and </w:t>
      </w:r>
      <w:r w:rsidR="004060D8" w:rsidRPr="000A50EF">
        <w:t xml:space="preserve">internal </w:t>
      </w:r>
      <w:r w:rsidRPr="000A50EF">
        <w:t>resources for undertaking research</w:t>
      </w:r>
      <w:r w:rsidR="004060D8" w:rsidRPr="000A50EF">
        <w:t xml:space="preserve">, with </w:t>
      </w:r>
      <w:r w:rsidR="003522B7">
        <w:t>a focus</w:t>
      </w:r>
      <w:r w:rsidR="00D51E14">
        <w:t xml:space="preserve"> on</w:t>
      </w:r>
      <w:r w:rsidR="003522B7">
        <w:t xml:space="preserve"> </w:t>
      </w:r>
      <w:r w:rsidR="00735F7A">
        <w:t>Manx resources</w:t>
      </w:r>
      <w:r w:rsidR="004060D8" w:rsidRPr="000A50EF">
        <w:t>.</w:t>
      </w:r>
      <w:r w:rsidRPr="000A50EF">
        <w:t xml:space="preserve">  Procedures for logging queries can be found </w:t>
      </w:r>
      <w:hyperlink r:id="rId11" w:history="1">
        <w:r w:rsidRPr="000A50EF">
          <w:rPr>
            <w:rStyle w:val="Hyperlink"/>
          </w:rPr>
          <w:t>here</w:t>
        </w:r>
      </w:hyperlink>
      <w:r w:rsidRPr="000A50EF">
        <w:t>.</w:t>
      </w:r>
    </w:p>
    <w:p w14:paraId="6E0438A2" w14:textId="2C57652F" w:rsidR="003522B7" w:rsidRPr="000A50EF" w:rsidRDefault="003522B7" w:rsidP="003522B7">
      <w:pPr>
        <w:pStyle w:val="Heading2"/>
      </w:pPr>
      <w:bookmarkStart w:id="4" w:name="_Toc210745055"/>
      <w:r>
        <w:t>Parliamentary Research Handbook</w:t>
      </w:r>
      <w:bookmarkEnd w:id="4"/>
    </w:p>
    <w:p w14:paraId="32872E80" w14:textId="6ABB6DD8" w:rsidR="003522B7" w:rsidRDefault="00AC4A3E" w:rsidP="001B20B4">
      <w:r w:rsidRPr="000A50EF">
        <w:t xml:space="preserve">This </w:t>
      </w:r>
      <w:r w:rsidR="00DD3233" w:rsidRPr="000A50EF">
        <w:t xml:space="preserve">guidance </w:t>
      </w:r>
      <w:r w:rsidRPr="000A50EF">
        <w:t xml:space="preserve">should be read in conjunction with the UK Parliament’s </w:t>
      </w:r>
      <w:hyperlink r:id="rId12" w:history="1">
        <w:r w:rsidRPr="000A50EF">
          <w:rPr>
            <w:rStyle w:val="Hyperlink"/>
          </w:rPr>
          <w:t>Parliamentary Research Handbook.</w:t>
        </w:r>
        <w:r w:rsidRPr="003C4A7A">
          <w:rPr>
            <w:rStyle w:val="FootnoteReference"/>
          </w:rPr>
          <w:footnoteReference w:id="2"/>
        </w:r>
        <w:r w:rsidRPr="003C4A7A">
          <w:rPr>
            <w:rStyle w:val="Hyperlink"/>
            <w:color w:val="auto"/>
            <w:u w:val="none"/>
          </w:rPr>
          <w:t xml:space="preserve"> </w:t>
        </w:r>
      </w:hyperlink>
      <w:r w:rsidRPr="000A50EF">
        <w:t xml:space="preserve"> </w:t>
      </w:r>
      <w:r w:rsidR="003522B7">
        <w:t>The Handbook covers areas such as:</w:t>
      </w:r>
    </w:p>
    <w:p w14:paraId="3371E910" w14:textId="4261C45A" w:rsidR="003522B7" w:rsidRDefault="003522B7" w:rsidP="003522B7">
      <w:pPr>
        <w:pStyle w:val="ListParagraph"/>
        <w:numPr>
          <w:ilvl w:val="0"/>
          <w:numId w:val="28"/>
        </w:numPr>
      </w:pPr>
      <w:r>
        <w:t>Fundamentals of parliamentary research</w:t>
      </w:r>
    </w:p>
    <w:p w14:paraId="3BB68D28" w14:textId="46921362" w:rsidR="003522B7" w:rsidRDefault="003522B7" w:rsidP="003522B7">
      <w:pPr>
        <w:pStyle w:val="ListParagraph"/>
        <w:numPr>
          <w:ilvl w:val="0"/>
          <w:numId w:val="28"/>
        </w:numPr>
      </w:pPr>
      <w:r>
        <w:t>Sourcing information</w:t>
      </w:r>
    </w:p>
    <w:p w14:paraId="6CFE7B87" w14:textId="32CFD257" w:rsidR="003522B7" w:rsidRDefault="003522B7" w:rsidP="003522B7">
      <w:pPr>
        <w:pStyle w:val="ListParagraph"/>
        <w:numPr>
          <w:ilvl w:val="0"/>
          <w:numId w:val="28"/>
        </w:numPr>
      </w:pPr>
      <w:r>
        <w:t>Evaluating sources</w:t>
      </w:r>
    </w:p>
    <w:p w14:paraId="69C52041" w14:textId="642CAB1A" w:rsidR="003522B7" w:rsidRDefault="003522B7" w:rsidP="003522B7">
      <w:pPr>
        <w:pStyle w:val="ListParagraph"/>
        <w:numPr>
          <w:ilvl w:val="0"/>
          <w:numId w:val="28"/>
        </w:numPr>
      </w:pPr>
      <w:r>
        <w:t>Analysing information</w:t>
      </w:r>
    </w:p>
    <w:p w14:paraId="20ACEE79" w14:textId="0D278E15" w:rsidR="003522B7" w:rsidRDefault="003522B7" w:rsidP="003522B7">
      <w:pPr>
        <w:pStyle w:val="ListParagraph"/>
        <w:numPr>
          <w:ilvl w:val="0"/>
          <w:numId w:val="28"/>
        </w:numPr>
      </w:pPr>
      <w:r>
        <w:t>Effective writing</w:t>
      </w:r>
    </w:p>
    <w:p w14:paraId="41826404" w14:textId="01F8CC22" w:rsidR="003522B7" w:rsidRDefault="003522B7" w:rsidP="003522B7">
      <w:pPr>
        <w:pStyle w:val="ListParagraph"/>
        <w:numPr>
          <w:ilvl w:val="0"/>
          <w:numId w:val="28"/>
        </w:numPr>
      </w:pPr>
      <w:r>
        <w:t>Using statistics, table, graphs and charts</w:t>
      </w:r>
    </w:p>
    <w:p w14:paraId="40BBDDB6" w14:textId="4C8FD95D" w:rsidR="003522B7" w:rsidRDefault="003522B7" w:rsidP="003522B7">
      <w:pPr>
        <w:pStyle w:val="ListParagraph"/>
        <w:numPr>
          <w:ilvl w:val="0"/>
          <w:numId w:val="28"/>
        </w:numPr>
      </w:pPr>
      <w:r>
        <w:t>Techniques for impartiality</w:t>
      </w:r>
    </w:p>
    <w:p w14:paraId="45929D6D" w14:textId="22FA2587" w:rsidR="003522B7" w:rsidRDefault="003522B7" w:rsidP="003522B7">
      <w:pPr>
        <w:pStyle w:val="ListParagraph"/>
        <w:numPr>
          <w:ilvl w:val="0"/>
          <w:numId w:val="28"/>
        </w:numPr>
      </w:pPr>
      <w:r>
        <w:t>Legislation briefing</w:t>
      </w:r>
    </w:p>
    <w:p w14:paraId="717E6CEE" w14:textId="7728BF45" w:rsidR="003522B7" w:rsidRDefault="003522B7" w:rsidP="003522B7">
      <w:pPr>
        <w:pStyle w:val="ListParagraph"/>
        <w:numPr>
          <w:ilvl w:val="0"/>
          <w:numId w:val="28"/>
        </w:numPr>
      </w:pPr>
      <w:r>
        <w:t>Quality control</w:t>
      </w:r>
    </w:p>
    <w:p w14:paraId="713EB1CD" w14:textId="10903B19" w:rsidR="003522B7" w:rsidRDefault="003522B7" w:rsidP="003522B7">
      <w:pPr>
        <w:pStyle w:val="ListParagraph"/>
        <w:numPr>
          <w:ilvl w:val="0"/>
          <w:numId w:val="28"/>
        </w:numPr>
      </w:pPr>
      <w:r>
        <w:t>Committee research (briefing, suggested questions)</w:t>
      </w:r>
    </w:p>
    <w:p w14:paraId="3F2E894C" w14:textId="24D61594" w:rsidR="00BC1C24" w:rsidRDefault="00BC1C24" w:rsidP="003522B7">
      <w:pPr>
        <w:pStyle w:val="ListParagraph"/>
        <w:numPr>
          <w:ilvl w:val="0"/>
          <w:numId w:val="28"/>
        </w:numPr>
      </w:pPr>
      <w:r>
        <w:t>Taking questions or enquiries</w:t>
      </w:r>
    </w:p>
    <w:p w14:paraId="4A3C7936" w14:textId="77777777" w:rsidR="006E4E7F" w:rsidRPr="000A50EF" w:rsidRDefault="006E4E7F" w:rsidP="006E4E7F">
      <w:pPr>
        <w:pStyle w:val="ListParagraph"/>
      </w:pPr>
    </w:p>
    <w:p w14:paraId="4CF0FFC3" w14:textId="248769C2" w:rsidR="00612948" w:rsidRPr="000A50EF" w:rsidRDefault="007919D6" w:rsidP="001B20B4">
      <w:pPr>
        <w:pStyle w:val="Heading1"/>
        <w:rPr>
          <w:sz w:val="24"/>
          <w:szCs w:val="24"/>
        </w:rPr>
      </w:pPr>
      <w:bookmarkStart w:id="5" w:name="_Toc210745056"/>
      <w:r w:rsidRPr="000A50EF">
        <w:rPr>
          <w:sz w:val="24"/>
          <w:szCs w:val="24"/>
        </w:rPr>
        <w:lastRenderedPageBreak/>
        <w:t>Standards</w:t>
      </w:r>
      <w:bookmarkEnd w:id="5"/>
    </w:p>
    <w:p w14:paraId="081358AC" w14:textId="1249030F" w:rsidR="002C0FA4" w:rsidRPr="000A50EF" w:rsidRDefault="00E33A50" w:rsidP="001B20B4">
      <w:r w:rsidRPr="000A50EF">
        <w:t>All research completed for Members and Committees of Tynwald should be:</w:t>
      </w:r>
    </w:p>
    <w:p w14:paraId="2FF17AEE" w14:textId="52586401" w:rsidR="004060D8" w:rsidRPr="000A50EF" w:rsidRDefault="00A0742F" w:rsidP="00E2726C">
      <w:pPr>
        <w:pStyle w:val="ListParagraph"/>
        <w:numPr>
          <w:ilvl w:val="0"/>
          <w:numId w:val="14"/>
        </w:numPr>
      </w:pPr>
      <w:r w:rsidRPr="000A50EF">
        <w:t>Impartial</w:t>
      </w:r>
      <w:r w:rsidR="00BC594B" w:rsidRPr="000A50EF">
        <w:t xml:space="preserve"> </w:t>
      </w:r>
      <w:r w:rsidR="00074F81" w:rsidRPr="000A50EF">
        <w:t>– Your work should be unbiased</w:t>
      </w:r>
      <w:r w:rsidR="00C30E8C" w:rsidRPr="000A50EF">
        <w:t xml:space="preserve"> and useful for all Members, </w:t>
      </w:r>
      <w:r w:rsidR="00607A85" w:rsidRPr="000A50EF">
        <w:t>regardless of</w:t>
      </w:r>
      <w:r w:rsidR="00C30E8C" w:rsidRPr="000A50EF">
        <w:t xml:space="preserve"> their political viewpoint.  </w:t>
      </w:r>
    </w:p>
    <w:p w14:paraId="68A355AF" w14:textId="5A2E07DB" w:rsidR="00A0742F" w:rsidRPr="000A50EF" w:rsidRDefault="00A0742F" w:rsidP="00E2726C">
      <w:pPr>
        <w:pStyle w:val="ListParagraph"/>
        <w:numPr>
          <w:ilvl w:val="0"/>
          <w:numId w:val="14"/>
        </w:numPr>
      </w:pPr>
      <w:r w:rsidRPr="000A50EF">
        <w:t>Authoritative</w:t>
      </w:r>
      <w:r w:rsidR="00BC594B" w:rsidRPr="000A50EF">
        <w:t xml:space="preserve"> and clear – You should write with non-experts in mind, using clear language and the most authoritative evidence available.</w:t>
      </w:r>
    </w:p>
    <w:p w14:paraId="445D7F71" w14:textId="19BF1C73" w:rsidR="00A0742F" w:rsidRPr="000A50EF" w:rsidRDefault="00A0742F" w:rsidP="00E2726C">
      <w:pPr>
        <w:pStyle w:val="ListParagraph"/>
        <w:numPr>
          <w:ilvl w:val="0"/>
          <w:numId w:val="14"/>
        </w:numPr>
      </w:pPr>
      <w:r w:rsidRPr="000A50EF">
        <w:t>Accessible</w:t>
      </w:r>
      <w:r w:rsidR="00BC594B" w:rsidRPr="000A50EF">
        <w:t xml:space="preserve"> – Your work should be succinct, </w:t>
      </w:r>
      <w:r w:rsidR="00074F81" w:rsidRPr="000A50EF">
        <w:t>focus on the important issues, and be easy to navigate.</w:t>
      </w:r>
    </w:p>
    <w:p w14:paraId="542AB617" w14:textId="05AEE40E" w:rsidR="00A0742F" w:rsidRPr="000A50EF" w:rsidRDefault="00A0742F" w:rsidP="00E2726C">
      <w:pPr>
        <w:pStyle w:val="ListParagraph"/>
        <w:numPr>
          <w:ilvl w:val="0"/>
          <w:numId w:val="14"/>
        </w:numPr>
      </w:pPr>
      <w:r w:rsidRPr="000A50EF">
        <w:t>Timely</w:t>
      </w:r>
      <w:r w:rsidR="00BC594B" w:rsidRPr="000A50EF">
        <w:t xml:space="preserve"> </w:t>
      </w:r>
      <w:r w:rsidR="00074F81" w:rsidRPr="000A50EF">
        <w:t>–</w:t>
      </w:r>
      <w:r w:rsidR="00BC594B" w:rsidRPr="000A50EF">
        <w:t xml:space="preserve"> </w:t>
      </w:r>
      <w:r w:rsidR="00074F81" w:rsidRPr="000A50EF">
        <w:t>You should meet deadlines and be prepared to provide information at short notice.</w:t>
      </w:r>
    </w:p>
    <w:p w14:paraId="39317F6E" w14:textId="36782A6E" w:rsidR="00A0742F" w:rsidRPr="000A50EF" w:rsidRDefault="00A0742F" w:rsidP="00E2726C">
      <w:pPr>
        <w:pStyle w:val="ListParagraph"/>
        <w:numPr>
          <w:ilvl w:val="0"/>
          <w:numId w:val="14"/>
        </w:numPr>
      </w:pPr>
      <w:r w:rsidRPr="000A50EF">
        <w:t>Relevant</w:t>
      </w:r>
      <w:r w:rsidR="00BC594B" w:rsidRPr="000A50EF">
        <w:t xml:space="preserve"> – Your work should support Members</w:t>
      </w:r>
      <w:r w:rsidR="00886F4E" w:rsidRPr="000A50EF">
        <w:t xml:space="preserve"> to be effective</w:t>
      </w:r>
      <w:r w:rsidR="00BC594B" w:rsidRPr="000A50EF">
        <w:t xml:space="preserve"> in their unique </w:t>
      </w:r>
      <w:r w:rsidR="00886F4E" w:rsidRPr="000A50EF">
        <w:t xml:space="preserve">roles as parliamentarians.  </w:t>
      </w:r>
    </w:p>
    <w:p w14:paraId="37E68E79" w14:textId="66546653" w:rsidR="00656007" w:rsidRPr="000A50EF" w:rsidRDefault="00656007" w:rsidP="00E2726C">
      <w:pPr>
        <w:pStyle w:val="ListParagraph"/>
        <w:numPr>
          <w:ilvl w:val="0"/>
          <w:numId w:val="14"/>
        </w:numPr>
      </w:pPr>
      <w:r w:rsidRPr="000A50EF">
        <w:t xml:space="preserve">Confidential </w:t>
      </w:r>
      <w:r w:rsidR="00701213" w:rsidRPr="000A50EF">
        <w:t xml:space="preserve">(where applicable) – You should not </w:t>
      </w:r>
      <w:r w:rsidR="0035332E">
        <w:t xml:space="preserve">tell anyone else about a query asked by a </w:t>
      </w:r>
      <w:proofErr w:type="gramStart"/>
      <w:r w:rsidR="0035332E">
        <w:t>Member</w:t>
      </w:r>
      <w:proofErr w:type="gramEnd"/>
      <w:r w:rsidR="0035332E">
        <w:t xml:space="preserve">.  </w:t>
      </w:r>
    </w:p>
    <w:p w14:paraId="36B8DDDF" w14:textId="1BF68E09" w:rsidR="00A0742F" w:rsidRPr="000A50EF" w:rsidRDefault="00A0742F" w:rsidP="00A0742F">
      <w:r w:rsidRPr="000A50EF">
        <w:t xml:space="preserve">Balancing these criteria is a key part of your work.  </w:t>
      </w:r>
    </w:p>
    <w:p w14:paraId="561FD800" w14:textId="25C60249" w:rsidR="00FE5F74" w:rsidRDefault="00E6587E" w:rsidP="00656007">
      <w:pPr>
        <w:pStyle w:val="Heading3"/>
        <w:rPr>
          <w:sz w:val="24"/>
          <w:szCs w:val="24"/>
        </w:rPr>
      </w:pPr>
      <w:bookmarkStart w:id="6" w:name="_Toc210745057"/>
      <w:r w:rsidRPr="000A50EF">
        <w:rPr>
          <w:sz w:val="24"/>
          <w:szCs w:val="24"/>
        </w:rPr>
        <w:t>impartiality</w:t>
      </w:r>
      <w:bookmarkEnd w:id="6"/>
    </w:p>
    <w:p w14:paraId="75992C80" w14:textId="7090081D" w:rsidR="003930C6" w:rsidRDefault="003930C6" w:rsidP="003930C6">
      <w:r w:rsidRPr="000A50EF">
        <w:t xml:space="preserve">See Chapter 9 of the </w:t>
      </w:r>
      <w:hyperlink r:id="rId13" w:history="1">
        <w:r w:rsidRPr="000A50EF">
          <w:rPr>
            <w:rStyle w:val="Hyperlink"/>
          </w:rPr>
          <w:t>Parliamentary Research Handbook</w:t>
        </w:r>
      </w:hyperlink>
      <w:r w:rsidRPr="000A50EF">
        <w:t xml:space="preserve"> for </w:t>
      </w:r>
      <w:r>
        <w:t xml:space="preserve">pointers on how to ensure your work is impartial.  </w:t>
      </w:r>
    </w:p>
    <w:p w14:paraId="683F7B58" w14:textId="08F9C1E4" w:rsidR="00C02D73" w:rsidRDefault="00C02D73" w:rsidP="003930C6">
      <w:r>
        <w:t xml:space="preserve">Other resources to check your impartiality: </w:t>
      </w:r>
    </w:p>
    <w:p w14:paraId="7C4930EC" w14:textId="7D52978B" w:rsidR="00C02D73" w:rsidRDefault="00C02D73" w:rsidP="00C02D73">
      <w:pPr>
        <w:pStyle w:val="ListParagraph"/>
        <w:numPr>
          <w:ilvl w:val="0"/>
          <w:numId w:val="36"/>
        </w:numPr>
      </w:pPr>
      <w:hyperlink r:id="rId14" w:history="1">
        <w:r w:rsidRPr="00FD0593">
          <w:rPr>
            <w:rStyle w:val="Hyperlink"/>
          </w:rPr>
          <w:t>https://yourbias.is/</w:t>
        </w:r>
      </w:hyperlink>
    </w:p>
    <w:p w14:paraId="78681184" w14:textId="0ACA514D" w:rsidR="00C02D73" w:rsidRPr="000A50EF" w:rsidRDefault="00C02D73" w:rsidP="00C02D73">
      <w:pPr>
        <w:pStyle w:val="ListParagraph"/>
        <w:numPr>
          <w:ilvl w:val="0"/>
          <w:numId w:val="36"/>
        </w:numPr>
      </w:pPr>
      <w:hyperlink r:id="rId15" w:history="1">
        <w:r w:rsidRPr="00FD0593">
          <w:rPr>
            <w:rStyle w:val="Hyperlink"/>
          </w:rPr>
          <w:t>https://yourlogicalfallacyis.com/</w:t>
        </w:r>
      </w:hyperlink>
      <w:r>
        <w:t xml:space="preserve"> </w:t>
      </w:r>
    </w:p>
    <w:p w14:paraId="5161311D" w14:textId="31FF687D" w:rsidR="00A4157B" w:rsidRPr="000A50EF" w:rsidRDefault="00A0742F" w:rsidP="001B20B4">
      <w:pPr>
        <w:pStyle w:val="Heading1"/>
        <w:rPr>
          <w:sz w:val="24"/>
          <w:szCs w:val="24"/>
        </w:rPr>
      </w:pPr>
      <w:bookmarkStart w:id="7" w:name="_Sourcing_information"/>
      <w:bookmarkStart w:id="8" w:name="_Toc210745058"/>
      <w:bookmarkEnd w:id="7"/>
      <w:r w:rsidRPr="000A50EF">
        <w:rPr>
          <w:sz w:val="24"/>
          <w:szCs w:val="24"/>
        </w:rPr>
        <w:t>Sourcing i</w:t>
      </w:r>
      <w:r w:rsidR="00A4157B" w:rsidRPr="000A50EF">
        <w:rPr>
          <w:sz w:val="24"/>
          <w:szCs w:val="24"/>
        </w:rPr>
        <w:t>nformation</w:t>
      </w:r>
      <w:bookmarkEnd w:id="8"/>
    </w:p>
    <w:p w14:paraId="5D13A323" w14:textId="4DE11F09" w:rsidR="0041774D" w:rsidRPr="000A50EF" w:rsidRDefault="009A519F" w:rsidP="001B20B4">
      <w:r w:rsidRPr="000A50EF">
        <w:t xml:space="preserve">See Chapter 4 of the </w:t>
      </w:r>
      <w:hyperlink r:id="rId16" w:history="1">
        <w:r w:rsidRPr="000A50EF">
          <w:rPr>
            <w:rStyle w:val="Hyperlink"/>
          </w:rPr>
          <w:t>Parliamentary Research Handbook</w:t>
        </w:r>
      </w:hyperlink>
      <w:r w:rsidRPr="000A50EF">
        <w:t xml:space="preserve"> for </w:t>
      </w:r>
      <w:r w:rsidR="008209F6" w:rsidRPr="000A50EF">
        <w:t>general</w:t>
      </w:r>
      <w:r w:rsidRPr="000A50EF">
        <w:t xml:space="preserve"> information and guidelines. </w:t>
      </w:r>
      <w:r w:rsidR="00233562" w:rsidRPr="000A50EF">
        <w:t xml:space="preserve">The information below focuses on </w:t>
      </w:r>
      <w:r w:rsidR="000B655E" w:rsidRPr="000A50EF">
        <w:t>resources related to</w:t>
      </w:r>
      <w:r w:rsidR="008209F6" w:rsidRPr="000A50EF">
        <w:t xml:space="preserve"> Tynwald and</w:t>
      </w:r>
      <w:r w:rsidR="000B655E" w:rsidRPr="000A50EF">
        <w:t xml:space="preserve"> the Isle of Man.</w:t>
      </w:r>
      <w:r w:rsidR="00233562" w:rsidRPr="000A50EF">
        <w:t xml:space="preserve">  </w:t>
      </w:r>
    </w:p>
    <w:p w14:paraId="13923563" w14:textId="3F1B25F7" w:rsidR="00FD37BD" w:rsidRPr="000A50EF" w:rsidRDefault="0057174E" w:rsidP="001B20B4">
      <w:pPr>
        <w:pStyle w:val="Heading2"/>
        <w:rPr>
          <w:sz w:val="24"/>
          <w:szCs w:val="24"/>
        </w:rPr>
      </w:pPr>
      <w:bookmarkStart w:id="9" w:name="_Toc210745059"/>
      <w:r>
        <w:rPr>
          <w:sz w:val="24"/>
          <w:szCs w:val="24"/>
        </w:rPr>
        <w:t xml:space="preserve">Colleagues and the </w:t>
      </w:r>
      <w:r w:rsidR="00FD37BD" w:rsidRPr="000A50EF">
        <w:rPr>
          <w:sz w:val="24"/>
          <w:szCs w:val="24"/>
        </w:rPr>
        <w:t>Research index and folder</w:t>
      </w:r>
      <w:bookmarkEnd w:id="9"/>
    </w:p>
    <w:p w14:paraId="14A948F9" w14:textId="5CC7DAE4" w:rsidR="0057174E" w:rsidRDefault="0057174E" w:rsidP="001B20B4">
      <w:r>
        <w:t xml:space="preserve">Talk to your colleagues to find out if anyone has previously done any work on the topic which could be reused and updated. </w:t>
      </w:r>
    </w:p>
    <w:p w14:paraId="535D3663" w14:textId="265438B4" w:rsidR="00FD37BD" w:rsidRPr="000A50EF" w:rsidRDefault="00FD37BD" w:rsidP="001B20B4">
      <w:r w:rsidRPr="000A50EF">
        <w:t>You can</w:t>
      </w:r>
      <w:r w:rsidR="003930C6">
        <w:t xml:space="preserve"> </w:t>
      </w:r>
      <w:r w:rsidR="0057174E">
        <w:t>also</w:t>
      </w:r>
      <w:r w:rsidRPr="000A50EF">
        <w:t xml:space="preserve"> find out if any previous work has been done on </w:t>
      </w:r>
      <w:r w:rsidR="008A5B43" w:rsidRPr="000A50EF">
        <w:t>a</w:t>
      </w:r>
      <w:r w:rsidRPr="000A50EF">
        <w:t xml:space="preserve"> topic internally by </w:t>
      </w:r>
      <w:r w:rsidR="0057174E">
        <w:t>searching</w:t>
      </w:r>
      <w:r w:rsidRPr="000A50EF">
        <w:t xml:space="preserve"> the research index.  The index has records dating back to the early 1990s</w:t>
      </w:r>
      <w:r w:rsidR="009A519F" w:rsidRPr="000A50EF">
        <w:t>.</w:t>
      </w:r>
      <w:r w:rsidR="00233562" w:rsidRPr="000A50EF">
        <w:t xml:space="preserve"> Copies of previous </w:t>
      </w:r>
      <w:r w:rsidR="00233562" w:rsidRPr="000A50EF">
        <w:lastRenderedPageBreak/>
        <w:t>research can also</w:t>
      </w:r>
      <w:r w:rsidR="009A519F" w:rsidRPr="000A50EF">
        <w:t xml:space="preserve"> </w:t>
      </w:r>
      <w:r w:rsidRPr="000A50EF">
        <w:t>be found in the research folder.</w:t>
      </w:r>
      <w:r w:rsidR="00963E7D" w:rsidRPr="000A50EF">
        <w:t xml:space="preserve">  Hard copies can also be found in the basement.  </w:t>
      </w:r>
    </w:p>
    <w:p w14:paraId="4DE2D176" w14:textId="12843EF3" w:rsidR="009A519F" w:rsidRPr="000A50EF" w:rsidRDefault="009A519F" w:rsidP="001B20B4">
      <w:r w:rsidRPr="000A50EF">
        <w:t xml:space="preserve">Information from previous enquiries can be reused, </w:t>
      </w:r>
      <w:proofErr w:type="gramStart"/>
      <w:r w:rsidRPr="000A50EF">
        <w:t>as long as</w:t>
      </w:r>
      <w:proofErr w:type="gramEnd"/>
      <w:r w:rsidRPr="000A50EF">
        <w:t xml:space="preserve"> the identity of the original enquirer is not disclosed.</w:t>
      </w:r>
      <w:r w:rsidR="00535702" w:rsidRPr="000A50EF">
        <w:t xml:space="preserve">  You should also ideally update the information, where timescales allow</w:t>
      </w:r>
      <w:r w:rsidR="00661F0E">
        <w:t>.</w:t>
      </w:r>
    </w:p>
    <w:p w14:paraId="61CC4E4C" w14:textId="39927A51" w:rsidR="00963E7D" w:rsidRPr="000A50EF" w:rsidRDefault="00963E7D" w:rsidP="001B20B4">
      <w:pPr>
        <w:pStyle w:val="Heading2"/>
        <w:rPr>
          <w:sz w:val="24"/>
          <w:szCs w:val="24"/>
        </w:rPr>
      </w:pPr>
      <w:bookmarkStart w:id="10" w:name="_Toc210745060"/>
      <w:r w:rsidRPr="000A50EF">
        <w:rPr>
          <w:sz w:val="24"/>
          <w:szCs w:val="24"/>
        </w:rPr>
        <w:t>Parliamentary Resources</w:t>
      </w:r>
      <w:bookmarkEnd w:id="10"/>
    </w:p>
    <w:p w14:paraId="436B41A1" w14:textId="3C4A3C11" w:rsidR="00963E7D" w:rsidRPr="000A50EF" w:rsidRDefault="00813F15" w:rsidP="001B20B4">
      <w:r w:rsidRPr="000A50EF">
        <w:t xml:space="preserve">The fundamental source of information for most queries </w:t>
      </w:r>
      <w:r w:rsidR="0081725D" w:rsidRPr="000A50EF">
        <w:t>is the material we hold internally and on the website. This includes:</w:t>
      </w:r>
    </w:p>
    <w:p w14:paraId="655376F2" w14:textId="03EDFE6D" w:rsidR="0081725D" w:rsidRPr="000A50EF" w:rsidRDefault="0081725D" w:rsidP="00E2726C">
      <w:pPr>
        <w:pStyle w:val="ListParagraph"/>
        <w:numPr>
          <w:ilvl w:val="0"/>
          <w:numId w:val="14"/>
        </w:numPr>
      </w:pPr>
      <w:r w:rsidRPr="000A50EF">
        <w:t>Hansard</w:t>
      </w:r>
      <w:r w:rsidR="0032775F" w:rsidRPr="000A50EF">
        <w:t xml:space="preserve"> – transcripts of all debates and answers to questions</w:t>
      </w:r>
      <w:r w:rsidR="00482D17">
        <w:rPr>
          <w:rStyle w:val="FootnoteReference"/>
        </w:rPr>
        <w:footnoteReference w:id="3"/>
      </w:r>
    </w:p>
    <w:p w14:paraId="76CD94A7" w14:textId="1D203036" w:rsidR="0081725D" w:rsidRPr="000A50EF" w:rsidRDefault="0081725D" w:rsidP="00E2726C">
      <w:pPr>
        <w:pStyle w:val="ListParagraph"/>
        <w:numPr>
          <w:ilvl w:val="0"/>
          <w:numId w:val="14"/>
        </w:numPr>
      </w:pPr>
      <w:r w:rsidRPr="000A50EF">
        <w:t>Order and Question Papers</w:t>
      </w:r>
      <w:r w:rsidR="0032775F" w:rsidRPr="000A50EF">
        <w:t xml:space="preserve"> – all tabled items and questions</w:t>
      </w:r>
      <w:r w:rsidR="00482D17">
        <w:rPr>
          <w:rStyle w:val="FootnoteReference"/>
        </w:rPr>
        <w:footnoteReference w:id="4"/>
      </w:r>
    </w:p>
    <w:p w14:paraId="452297B1" w14:textId="6730604B" w:rsidR="0081725D" w:rsidRPr="000A50EF" w:rsidRDefault="0081725D" w:rsidP="00E2726C">
      <w:pPr>
        <w:pStyle w:val="ListParagraph"/>
        <w:numPr>
          <w:ilvl w:val="0"/>
          <w:numId w:val="14"/>
        </w:numPr>
      </w:pPr>
      <w:r w:rsidRPr="000A50EF">
        <w:t>Votes and Proceedings</w:t>
      </w:r>
      <w:r w:rsidR="0032775F" w:rsidRPr="000A50EF">
        <w:t xml:space="preserve"> – what was decided</w:t>
      </w:r>
      <w:r w:rsidR="00482D17">
        <w:rPr>
          <w:rStyle w:val="FootnoteReference"/>
        </w:rPr>
        <w:footnoteReference w:id="5"/>
      </w:r>
    </w:p>
    <w:p w14:paraId="36CB1D53" w14:textId="169A0CCC" w:rsidR="0081725D" w:rsidRPr="000A50EF" w:rsidRDefault="0081725D" w:rsidP="00E2726C">
      <w:pPr>
        <w:pStyle w:val="ListParagraph"/>
        <w:numPr>
          <w:ilvl w:val="0"/>
          <w:numId w:val="14"/>
        </w:numPr>
      </w:pPr>
      <w:r w:rsidRPr="000A50EF">
        <w:t>Upcoming business on the Register of Business</w:t>
      </w:r>
      <w:r w:rsidR="0032775F" w:rsidRPr="000A50EF">
        <w:t xml:space="preserve"> – what’s on the agenda</w:t>
      </w:r>
      <w:r w:rsidR="00482D17">
        <w:rPr>
          <w:rStyle w:val="FootnoteReference"/>
        </w:rPr>
        <w:footnoteReference w:id="6"/>
      </w:r>
    </w:p>
    <w:p w14:paraId="502DF36F" w14:textId="33FF1F48" w:rsidR="007D4B7E" w:rsidRDefault="00482D17" w:rsidP="007D4B7E">
      <w:pPr>
        <w:pStyle w:val="ListParagraph"/>
        <w:numPr>
          <w:ilvl w:val="0"/>
          <w:numId w:val="14"/>
        </w:numPr>
      </w:pPr>
      <w:r>
        <w:t xml:space="preserve">Documents </w:t>
      </w:r>
      <w:r w:rsidR="0081725D" w:rsidRPr="000A50EF">
        <w:t>index</w:t>
      </w:r>
      <w:r w:rsidR="0032775F" w:rsidRPr="000A50EF">
        <w:t xml:space="preserve"> – documents held in </w:t>
      </w:r>
      <w:r>
        <w:t>our collections</w:t>
      </w:r>
      <w:r>
        <w:rPr>
          <w:rStyle w:val="FootnoteReference"/>
        </w:rPr>
        <w:footnoteReference w:id="7"/>
      </w:r>
    </w:p>
    <w:p w14:paraId="27BCF647" w14:textId="3D886C02" w:rsidR="00482D17" w:rsidRDefault="00482D17" w:rsidP="00482D17">
      <w:pPr>
        <w:pStyle w:val="ListParagraph"/>
        <w:numPr>
          <w:ilvl w:val="0"/>
          <w:numId w:val="14"/>
        </w:numPr>
      </w:pPr>
      <w:r>
        <w:t>Petitions – dating back to 1998</w:t>
      </w:r>
      <w:r>
        <w:rPr>
          <w:rStyle w:val="FootnoteReference"/>
        </w:rPr>
        <w:footnoteReference w:id="8"/>
      </w:r>
    </w:p>
    <w:p w14:paraId="7AD87792" w14:textId="3F31AF1F" w:rsidR="0081725D" w:rsidRDefault="007D4B7E" w:rsidP="007D4B7E">
      <w:pPr>
        <w:pStyle w:val="ListParagraph"/>
        <w:numPr>
          <w:ilvl w:val="0"/>
          <w:numId w:val="14"/>
        </w:numPr>
      </w:pPr>
      <w:r>
        <w:t xml:space="preserve">Primary </w:t>
      </w:r>
      <w:r w:rsidR="0081725D" w:rsidRPr="000A50EF">
        <w:t>legislation</w:t>
      </w:r>
      <w:r w:rsidR="002B6C18">
        <w:t xml:space="preserve"> as made</w:t>
      </w:r>
      <w:r w:rsidR="00482D17">
        <w:t xml:space="preserve"> (Statute Books in the library)</w:t>
      </w:r>
    </w:p>
    <w:p w14:paraId="65AC4A6D" w14:textId="24E392E4" w:rsidR="00482D17" w:rsidRDefault="00482D17" w:rsidP="007D4B7E">
      <w:pPr>
        <w:pStyle w:val="ListParagraph"/>
        <w:numPr>
          <w:ilvl w:val="0"/>
          <w:numId w:val="14"/>
        </w:numPr>
      </w:pPr>
      <w:r>
        <w:t xml:space="preserve">Bills </w:t>
      </w:r>
    </w:p>
    <w:p w14:paraId="598A72FD" w14:textId="307380BE" w:rsidR="00482D17" w:rsidRPr="000A50EF" w:rsidRDefault="00482D17" w:rsidP="007D4B7E">
      <w:pPr>
        <w:pStyle w:val="ListParagraph"/>
        <w:numPr>
          <w:ilvl w:val="0"/>
          <w:numId w:val="14"/>
        </w:numPr>
      </w:pPr>
      <w:r>
        <w:t>Secondary legislation as made</w:t>
      </w:r>
      <w:r>
        <w:rPr>
          <w:rStyle w:val="FootnoteReference"/>
        </w:rPr>
        <w:footnoteReference w:id="9"/>
      </w:r>
    </w:p>
    <w:p w14:paraId="7F670778" w14:textId="557EFE35" w:rsidR="0081725D" w:rsidRPr="000A50EF" w:rsidRDefault="0081725D" w:rsidP="00E2726C">
      <w:pPr>
        <w:pStyle w:val="ListParagraph"/>
        <w:numPr>
          <w:ilvl w:val="0"/>
          <w:numId w:val="14"/>
        </w:numPr>
      </w:pPr>
      <w:r w:rsidRPr="000A50EF">
        <w:t>Bible packs of Tynwald documents (dating back to the 1960s</w:t>
      </w:r>
      <w:r w:rsidR="00482D17">
        <w:t xml:space="preserve"> -in the basement)</w:t>
      </w:r>
    </w:p>
    <w:p w14:paraId="028FC54F" w14:textId="4F712DF3" w:rsidR="00C76BA9" w:rsidRDefault="0081725D" w:rsidP="00C76BA9">
      <w:pPr>
        <w:pStyle w:val="ListParagraph"/>
        <w:numPr>
          <w:ilvl w:val="0"/>
          <w:numId w:val="14"/>
        </w:numPr>
      </w:pPr>
      <w:r w:rsidRPr="000A50EF">
        <w:t>Manx Collection and other books (Heritage)</w:t>
      </w:r>
      <w:r w:rsidR="00FA26F1">
        <w:rPr>
          <w:rStyle w:val="FootnoteReference"/>
        </w:rPr>
        <w:footnoteReference w:id="10"/>
      </w:r>
    </w:p>
    <w:p w14:paraId="5250582E" w14:textId="1EFE3115" w:rsidR="00ED31F3" w:rsidRDefault="00ED31F3" w:rsidP="00640206">
      <w:pPr>
        <w:pStyle w:val="Heading2"/>
      </w:pPr>
      <w:bookmarkStart w:id="11" w:name="_Toc210745061"/>
      <w:r>
        <w:t>Government Resources</w:t>
      </w:r>
      <w:bookmarkEnd w:id="11"/>
    </w:p>
    <w:p w14:paraId="6A5D9CC3" w14:textId="1142DAF5" w:rsidR="003B406C" w:rsidRDefault="000D1203" w:rsidP="00482D17">
      <w:r>
        <w:t xml:space="preserve">Many </w:t>
      </w:r>
      <w:r w:rsidR="00640206">
        <w:t xml:space="preserve">Government documents </w:t>
      </w:r>
      <w:r>
        <w:t>are brought before Tynwald for approval</w:t>
      </w:r>
      <w:r w:rsidR="007D4B7E">
        <w:t xml:space="preserve"> and therefore form part of the parliamentary record</w:t>
      </w:r>
      <w:r w:rsidR="00640206">
        <w:t xml:space="preserve">.  However, there are </w:t>
      </w:r>
      <w:r>
        <w:t>also many that are not</w:t>
      </w:r>
      <w:r w:rsidR="00482D17">
        <w:t xml:space="preserve">. These are generally published on the gov.im website.  </w:t>
      </w:r>
    </w:p>
    <w:p w14:paraId="4836F5B3" w14:textId="799EDA26" w:rsidR="007D4B7E" w:rsidRDefault="007D4B7E" w:rsidP="007D4B7E">
      <w:pPr>
        <w:pStyle w:val="Heading3"/>
      </w:pPr>
      <w:bookmarkStart w:id="12" w:name="_Toc210745062"/>
      <w:r>
        <w:t>Council of Ministers</w:t>
      </w:r>
      <w:r w:rsidR="00482D17">
        <w:t xml:space="preserve"> Summary of Proceedings</w:t>
      </w:r>
      <w:bookmarkEnd w:id="12"/>
    </w:p>
    <w:p w14:paraId="55D39D47" w14:textId="364F3819" w:rsidR="007D4B7E" w:rsidRDefault="00482D17" w:rsidP="007D4B7E">
      <w:r w:rsidRPr="00482D17">
        <w:lastRenderedPageBreak/>
        <w:t>Council meetings are confidential under the </w:t>
      </w:r>
      <w:hyperlink r:id="rId17" w:tgtFrame="_blank" w:history="1">
        <w:r w:rsidRPr="00482D17">
          <w:rPr>
            <w:rStyle w:val="Hyperlink"/>
          </w:rPr>
          <w:t>Council of Ministers</w:t>
        </w:r>
        <w:r w:rsidR="00661F0E">
          <w:rPr>
            <w:rStyle w:val="Hyperlink"/>
          </w:rPr>
          <w:t>’</w:t>
        </w:r>
        <w:r w:rsidRPr="00482D17">
          <w:rPr>
            <w:rStyle w:val="Hyperlink"/>
          </w:rPr>
          <w:t xml:space="preserve"> Act</w:t>
        </w:r>
      </w:hyperlink>
      <w:r>
        <w:t xml:space="preserve">. </w:t>
      </w:r>
      <w:proofErr w:type="gramStart"/>
      <w:r>
        <w:t>However</w:t>
      </w:r>
      <w:proofErr w:type="gramEnd"/>
      <w:r w:rsidRPr="00482D17">
        <w:t xml:space="preserve"> a monthly extract of Council proceedings is published on the Government website. These extracts outline the core topics </w:t>
      </w:r>
      <w:proofErr w:type="gramStart"/>
      <w:r w:rsidRPr="00482D17">
        <w:t>discussed</w:t>
      </w:r>
      <w:proofErr w:type="gramEnd"/>
      <w:r w:rsidRPr="00482D17">
        <w:t xml:space="preserve"> and decisions made by Council.</w:t>
      </w:r>
      <w:r>
        <w:rPr>
          <w:rStyle w:val="FootnoteReference"/>
        </w:rPr>
        <w:footnoteReference w:id="11"/>
      </w:r>
    </w:p>
    <w:p w14:paraId="0677C20B" w14:textId="1E8D58A7" w:rsidR="007D4B7E" w:rsidRDefault="007D4B7E" w:rsidP="007D4B7E">
      <w:pPr>
        <w:pStyle w:val="Heading3"/>
      </w:pPr>
      <w:bookmarkStart w:id="13" w:name="_Toc210745063"/>
      <w:r>
        <w:t>Statistics Isle of Man</w:t>
      </w:r>
      <w:bookmarkEnd w:id="13"/>
    </w:p>
    <w:p w14:paraId="43FA93B7" w14:textId="3C97D695" w:rsidR="00482D17" w:rsidRPr="00482D17" w:rsidRDefault="00482D17" w:rsidP="00482D17">
      <w:hyperlink r:id="rId18" w:history="1">
        <w:r w:rsidRPr="00482D17">
          <w:rPr>
            <w:rStyle w:val="Hyperlink"/>
          </w:rPr>
          <w:t>Statistics Isle of Man</w:t>
        </w:r>
      </w:hyperlink>
      <w:r w:rsidRPr="00482D17">
        <w:t xml:space="preserve"> provides statistical analysis to all parts of Government and acts as the principal collator and publisher of Government statistics.</w:t>
      </w:r>
    </w:p>
    <w:p w14:paraId="7F01BAF4" w14:textId="6F7CEF3B" w:rsidR="00482D17" w:rsidRDefault="00482D17" w:rsidP="00482D17">
      <w:r w:rsidRPr="00482D17">
        <w:t>Statistics Isle of Man is responsible for the production of a wide range of statistics</w:t>
      </w:r>
      <w:r>
        <w:t>, including:</w:t>
      </w:r>
    </w:p>
    <w:p w14:paraId="45808CDC" w14:textId="60AE3F0A" w:rsidR="00482D17" w:rsidRDefault="00661F0E" w:rsidP="00661F0E">
      <w:pPr>
        <w:pStyle w:val="ListParagraph"/>
        <w:numPr>
          <w:ilvl w:val="0"/>
          <w:numId w:val="34"/>
        </w:numPr>
      </w:pPr>
      <w:r>
        <w:t>Inflation Reports (CPI, RPI and RPIJ)</w:t>
      </w:r>
    </w:p>
    <w:p w14:paraId="1F259C66" w14:textId="0356403B" w:rsidR="00661F0E" w:rsidRDefault="00661F0E" w:rsidP="00661F0E">
      <w:pPr>
        <w:pStyle w:val="ListParagraph"/>
        <w:numPr>
          <w:ilvl w:val="0"/>
          <w:numId w:val="34"/>
        </w:numPr>
      </w:pPr>
      <w:r>
        <w:t>Labour Market (current level of unemployment)</w:t>
      </w:r>
    </w:p>
    <w:p w14:paraId="2E3B180E" w14:textId="633F8F85" w:rsidR="00661F0E" w:rsidRDefault="00661F0E" w:rsidP="00661F0E">
      <w:pPr>
        <w:pStyle w:val="ListParagraph"/>
        <w:numPr>
          <w:ilvl w:val="0"/>
          <w:numId w:val="34"/>
        </w:numPr>
      </w:pPr>
      <w:r>
        <w:t>Passenger Survey (number and type of passengers travelling from the Island)</w:t>
      </w:r>
    </w:p>
    <w:p w14:paraId="62CBC9A9" w14:textId="30FD9A83" w:rsidR="00661F0E" w:rsidRDefault="00661F0E" w:rsidP="00661F0E">
      <w:pPr>
        <w:pStyle w:val="ListParagraph"/>
        <w:numPr>
          <w:ilvl w:val="0"/>
          <w:numId w:val="34"/>
        </w:numPr>
      </w:pPr>
      <w:r>
        <w:t>Earnings Survey (gross earnings of individuals and the hours they work)</w:t>
      </w:r>
    </w:p>
    <w:p w14:paraId="5D278739" w14:textId="03056B27" w:rsidR="00661F0E" w:rsidRDefault="00661F0E" w:rsidP="00661F0E">
      <w:pPr>
        <w:pStyle w:val="ListParagraph"/>
        <w:numPr>
          <w:ilvl w:val="0"/>
          <w:numId w:val="34"/>
        </w:numPr>
      </w:pPr>
      <w:r>
        <w:t>Isle of Man in Numbers (data on the economy, government income and expenditure, society culture and tourism, environment and infrastructure)</w:t>
      </w:r>
    </w:p>
    <w:p w14:paraId="63C184C3" w14:textId="16C1BB00" w:rsidR="00661F0E" w:rsidRDefault="00661F0E" w:rsidP="00661F0E">
      <w:pPr>
        <w:pStyle w:val="ListParagraph"/>
        <w:numPr>
          <w:ilvl w:val="0"/>
          <w:numId w:val="34"/>
        </w:numPr>
      </w:pPr>
      <w:r>
        <w:t>National Income (GDP and GNP)</w:t>
      </w:r>
    </w:p>
    <w:p w14:paraId="3AFA79AF" w14:textId="37926147" w:rsidR="00661F0E" w:rsidRDefault="00661F0E" w:rsidP="00661F0E">
      <w:pPr>
        <w:pStyle w:val="ListParagraph"/>
        <w:numPr>
          <w:ilvl w:val="0"/>
          <w:numId w:val="34"/>
        </w:numPr>
      </w:pPr>
      <w:r>
        <w:t>Social Attitudes Survey (the opinions of respondents to a wide range of public issues)</w:t>
      </w:r>
    </w:p>
    <w:p w14:paraId="5CBBB7EF" w14:textId="64FF9A36" w:rsidR="007D4B7E" w:rsidRPr="007D4B7E" w:rsidRDefault="00E14E1D" w:rsidP="007D4B7E">
      <w:pPr>
        <w:pStyle w:val="ListParagraph"/>
        <w:numPr>
          <w:ilvl w:val="0"/>
          <w:numId w:val="34"/>
        </w:numPr>
      </w:pPr>
      <w:r>
        <w:t>The C</w:t>
      </w:r>
      <w:r w:rsidR="00661F0E">
        <w:t>ensus and Population</w:t>
      </w:r>
      <w:r>
        <w:t xml:space="preserve"> reports</w:t>
      </w:r>
    </w:p>
    <w:p w14:paraId="2F2D7106" w14:textId="1218C043" w:rsidR="002B6C18" w:rsidRDefault="007D4B7E" w:rsidP="007D4B7E">
      <w:pPr>
        <w:pStyle w:val="Heading3"/>
      </w:pPr>
      <w:bookmarkStart w:id="14" w:name="_Toc210745064"/>
      <w:r>
        <w:t>FOI responses</w:t>
      </w:r>
      <w:bookmarkEnd w:id="14"/>
    </w:p>
    <w:p w14:paraId="5A94884E" w14:textId="241F1BC3" w:rsidR="007D4B7E" w:rsidRPr="007D4B7E" w:rsidRDefault="00E14E1D" w:rsidP="007D4B7E">
      <w:r>
        <w:t>Responses to Freedom of Information requests can provide useful information that is not published elsewhere.</w:t>
      </w:r>
      <w:r>
        <w:rPr>
          <w:rStyle w:val="FootnoteReference"/>
        </w:rPr>
        <w:footnoteReference w:id="12"/>
      </w:r>
    </w:p>
    <w:p w14:paraId="38D3B489" w14:textId="4BDF3C5F" w:rsidR="002B6C18" w:rsidRDefault="002B6C18" w:rsidP="002B6C18">
      <w:pPr>
        <w:pStyle w:val="Heading3"/>
      </w:pPr>
      <w:bookmarkStart w:id="15" w:name="_Toc210745065"/>
      <w:r>
        <w:t>Financial Information</w:t>
      </w:r>
      <w:bookmarkEnd w:id="15"/>
    </w:p>
    <w:p w14:paraId="5D8A593D" w14:textId="245C36CB" w:rsidR="002B6C18" w:rsidRDefault="002B6C18" w:rsidP="002B6C18">
      <w:pPr>
        <w:pStyle w:val="ListParagraph"/>
        <w:numPr>
          <w:ilvl w:val="0"/>
          <w:numId w:val="32"/>
        </w:numPr>
      </w:pPr>
      <w:r>
        <w:t>Budget (Pink Book)</w:t>
      </w:r>
      <w:r w:rsidR="00070B73">
        <w:rPr>
          <w:rStyle w:val="FootnoteReference"/>
        </w:rPr>
        <w:footnoteReference w:id="13"/>
      </w:r>
      <w:r w:rsidR="00070B73">
        <w:t xml:space="preserve"> </w:t>
      </w:r>
    </w:p>
    <w:p w14:paraId="4EE2543C" w14:textId="75A5C6CC" w:rsidR="00070B73" w:rsidRDefault="00070B73" w:rsidP="00070B73">
      <w:pPr>
        <w:pStyle w:val="ListParagraph"/>
        <w:numPr>
          <w:ilvl w:val="1"/>
          <w:numId w:val="32"/>
        </w:numPr>
      </w:pPr>
      <w:r>
        <w:t>See also our briefing paper on the budget process</w:t>
      </w:r>
      <w:r>
        <w:rPr>
          <w:rStyle w:val="FootnoteReference"/>
        </w:rPr>
        <w:footnoteReference w:id="14"/>
      </w:r>
    </w:p>
    <w:p w14:paraId="55BCB638" w14:textId="10F285F1" w:rsidR="002B6C18" w:rsidRDefault="002B6C18" w:rsidP="002B6C18">
      <w:pPr>
        <w:pStyle w:val="ListParagraph"/>
        <w:numPr>
          <w:ilvl w:val="0"/>
          <w:numId w:val="32"/>
        </w:numPr>
      </w:pPr>
      <w:r>
        <w:t>Accounts</w:t>
      </w:r>
    </w:p>
    <w:p w14:paraId="083FFB7E" w14:textId="5D3D9092" w:rsidR="003B406C" w:rsidRDefault="002B6C18" w:rsidP="003B406C">
      <w:pPr>
        <w:pStyle w:val="ListParagraph"/>
        <w:numPr>
          <w:ilvl w:val="0"/>
          <w:numId w:val="32"/>
        </w:numPr>
      </w:pPr>
      <w:r>
        <w:lastRenderedPageBreak/>
        <w:t>Financial Information website</w:t>
      </w:r>
      <w:commentRangeStart w:id="16"/>
      <w:r>
        <w:rPr>
          <w:rStyle w:val="FootnoteReference"/>
        </w:rPr>
        <w:footnoteReference w:id="15"/>
      </w:r>
      <w:commentRangeEnd w:id="16"/>
      <w:r w:rsidR="00070B73">
        <w:rPr>
          <w:rStyle w:val="CommentReference"/>
        </w:rPr>
        <w:commentReference w:id="16"/>
      </w:r>
    </w:p>
    <w:p w14:paraId="0DFB69ED" w14:textId="26674B1B" w:rsidR="005753BF" w:rsidRDefault="005753BF" w:rsidP="005753BF">
      <w:pPr>
        <w:pStyle w:val="Heading3"/>
      </w:pPr>
      <w:bookmarkStart w:id="17" w:name="_Toc210745066"/>
      <w:r>
        <w:t>Open Data</w:t>
      </w:r>
      <w:bookmarkEnd w:id="17"/>
    </w:p>
    <w:p w14:paraId="4D758BDE" w14:textId="758CDA02" w:rsidR="005753BF" w:rsidRDefault="005753BF" w:rsidP="005753BF">
      <w:r>
        <w:t xml:space="preserve">The Government publishes open data </w:t>
      </w:r>
      <w:r w:rsidR="00C74F67">
        <w:t xml:space="preserve">(generally in Excel format) </w:t>
      </w:r>
      <w:r>
        <w:t xml:space="preserve">on </w:t>
      </w:r>
      <w:proofErr w:type="gramStart"/>
      <w:r>
        <w:t>a number of</w:t>
      </w:r>
      <w:proofErr w:type="gramEnd"/>
      <w:r>
        <w:t xml:space="preserve"> topics:</w:t>
      </w:r>
    </w:p>
    <w:p w14:paraId="3C4B2F6A" w14:textId="08EEB26E" w:rsidR="005753BF" w:rsidRDefault="005753BF" w:rsidP="005753BF">
      <w:pPr>
        <w:pStyle w:val="ListParagraph"/>
        <w:numPr>
          <w:ilvl w:val="0"/>
          <w:numId w:val="35"/>
        </w:numPr>
      </w:pPr>
      <w:r>
        <w:t>Agricultural, Foresty and Fishing</w:t>
      </w:r>
      <w:r w:rsidR="004125AA">
        <w:rPr>
          <w:rStyle w:val="FootnoteReference"/>
        </w:rPr>
        <w:footnoteReference w:id="16"/>
      </w:r>
    </w:p>
    <w:p w14:paraId="3D014F6A" w14:textId="42BA65E0" w:rsidR="005753BF" w:rsidRDefault="005753BF" w:rsidP="005753BF">
      <w:pPr>
        <w:pStyle w:val="ListParagraph"/>
        <w:numPr>
          <w:ilvl w:val="1"/>
          <w:numId w:val="35"/>
        </w:numPr>
      </w:pPr>
      <w:r>
        <w:t>Agriculture Statistics – yearly</w:t>
      </w:r>
    </w:p>
    <w:p w14:paraId="0F66401A" w14:textId="3069FA3B" w:rsidR="005753BF" w:rsidRDefault="005753BF" w:rsidP="005753BF">
      <w:pPr>
        <w:pStyle w:val="ListParagraph"/>
        <w:numPr>
          <w:ilvl w:val="1"/>
          <w:numId w:val="35"/>
        </w:numPr>
      </w:pPr>
      <w:r>
        <w:t>Cattle Births – monthly</w:t>
      </w:r>
    </w:p>
    <w:p w14:paraId="5C3D4509" w14:textId="721FB8E5" w:rsidR="005753BF" w:rsidRDefault="004125AA" w:rsidP="005753BF">
      <w:pPr>
        <w:pStyle w:val="ListParagraph"/>
        <w:numPr>
          <w:ilvl w:val="1"/>
          <w:numId w:val="35"/>
        </w:numPr>
      </w:pPr>
      <w:r>
        <w:t>Import data (sheep and cattle) – monthly</w:t>
      </w:r>
    </w:p>
    <w:p w14:paraId="4800AF59" w14:textId="44FAE96E" w:rsidR="004125AA" w:rsidRDefault="004125AA" w:rsidP="005753BF">
      <w:pPr>
        <w:pStyle w:val="ListParagraph"/>
        <w:numPr>
          <w:ilvl w:val="1"/>
          <w:numId w:val="35"/>
        </w:numPr>
      </w:pPr>
      <w:r>
        <w:t>Export data (sheep and cattle) – monthly</w:t>
      </w:r>
    </w:p>
    <w:p w14:paraId="6E448C39" w14:textId="3378821F" w:rsidR="004125AA" w:rsidRDefault="004125AA" w:rsidP="005753BF">
      <w:pPr>
        <w:pStyle w:val="ListParagraph"/>
        <w:numPr>
          <w:ilvl w:val="1"/>
          <w:numId w:val="35"/>
        </w:numPr>
      </w:pPr>
      <w:r>
        <w:t>Livestock and crop data – 2016</w:t>
      </w:r>
    </w:p>
    <w:p w14:paraId="68EC9906" w14:textId="262C34B4" w:rsidR="004125AA" w:rsidRDefault="004125AA" w:rsidP="005753BF">
      <w:pPr>
        <w:pStyle w:val="ListParagraph"/>
        <w:numPr>
          <w:ilvl w:val="1"/>
          <w:numId w:val="35"/>
        </w:numPr>
      </w:pPr>
      <w:r>
        <w:t>Agricultural and horticultural census 2003-2016 – 2016</w:t>
      </w:r>
    </w:p>
    <w:p w14:paraId="0066F38F" w14:textId="67240FC4" w:rsidR="004125AA" w:rsidRDefault="004125AA" w:rsidP="004125AA">
      <w:pPr>
        <w:pStyle w:val="ListParagraph"/>
        <w:numPr>
          <w:ilvl w:val="0"/>
          <w:numId w:val="35"/>
        </w:numPr>
      </w:pPr>
      <w:r>
        <w:t>Births, deaths, marriages and civil partnerships - monthly</w:t>
      </w:r>
      <w:r>
        <w:rPr>
          <w:rStyle w:val="FootnoteReference"/>
        </w:rPr>
        <w:footnoteReference w:id="17"/>
      </w:r>
    </w:p>
    <w:p w14:paraId="459BD8B7" w14:textId="2CDFC392" w:rsidR="004125AA" w:rsidRDefault="004125AA" w:rsidP="004125AA">
      <w:pPr>
        <w:pStyle w:val="ListParagraph"/>
        <w:numPr>
          <w:ilvl w:val="0"/>
          <w:numId w:val="35"/>
        </w:numPr>
      </w:pPr>
      <w:r>
        <w:t>Crime and justice</w:t>
      </w:r>
      <w:r>
        <w:rPr>
          <w:rStyle w:val="FootnoteReference"/>
        </w:rPr>
        <w:footnoteReference w:id="18"/>
      </w:r>
    </w:p>
    <w:p w14:paraId="7C47F9AD" w14:textId="23609C44" w:rsidR="004125AA" w:rsidRDefault="004125AA" w:rsidP="004125AA">
      <w:pPr>
        <w:pStyle w:val="ListParagraph"/>
        <w:numPr>
          <w:ilvl w:val="1"/>
          <w:numId w:val="35"/>
        </w:numPr>
      </w:pPr>
      <w:r>
        <w:t>Chief Constables Annual Report</w:t>
      </w:r>
    </w:p>
    <w:p w14:paraId="5B730AA2" w14:textId="525F260A" w:rsidR="004125AA" w:rsidRDefault="004125AA" w:rsidP="004125AA">
      <w:pPr>
        <w:pStyle w:val="ListParagraph"/>
        <w:numPr>
          <w:ilvl w:val="1"/>
          <w:numId w:val="35"/>
        </w:numPr>
      </w:pPr>
      <w:r>
        <w:t>TETRA and ESJCR data – monthly</w:t>
      </w:r>
    </w:p>
    <w:p w14:paraId="543EF624" w14:textId="2F62BEB6" w:rsidR="004125AA" w:rsidRDefault="004125AA" w:rsidP="004125AA">
      <w:pPr>
        <w:pStyle w:val="ListParagraph"/>
        <w:numPr>
          <w:ilvl w:val="0"/>
          <w:numId w:val="35"/>
        </w:numPr>
      </w:pPr>
      <w:r>
        <w:t>Economy</w:t>
      </w:r>
      <w:r>
        <w:rPr>
          <w:rStyle w:val="FootnoteReference"/>
        </w:rPr>
        <w:footnoteReference w:id="19"/>
      </w:r>
    </w:p>
    <w:p w14:paraId="51A2F637" w14:textId="65EEF671" w:rsidR="004125AA" w:rsidRDefault="004125AA" w:rsidP="004125AA">
      <w:pPr>
        <w:pStyle w:val="ListParagraph"/>
        <w:numPr>
          <w:ilvl w:val="1"/>
          <w:numId w:val="35"/>
        </w:numPr>
      </w:pPr>
      <w:r>
        <w:t>Benefit claims and expenditure – yearly</w:t>
      </w:r>
    </w:p>
    <w:p w14:paraId="1EB15EF0" w14:textId="2E5F74B2" w:rsidR="004125AA" w:rsidRDefault="004125AA" w:rsidP="004125AA">
      <w:pPr>
        <w:pStyle w:val="ListParagraph"/>
        <w:numPr>
          <w:ilvl w:val="1"/>
          <w:numId w:val="35"/>
        </w:numPr>
      </w:pPr>
      <w:r>
        <w:t>Household income and expenditure survey – every 5 years</w:t>
      </w:r>
    </w:p>
    <w:p w14:paraId="276A26CE" w14:textId="5D868211" w:rsidR="004125AA" w:rsidRDefault="004125AA" w:rsidP="004125AA">
      <w:pPr>
        <w:pStyle w:val="ListParagraph"/>
        <w:numPr>
          <w:ilvl w:val="1"/>
          <w:numId w:val="35"/>
        </w:numPr>
      </w:pPr>
      <w:r>
        <w:t>Isle of Man in Numbers 2024 – yearly</w:t>
      </w:r>
    </w:p>
    <w:p w14:paraId="5C57FEE1" w14:textId="3A431B22" w:rsidR="004125AA" w:rsidRDefault="004125AA" w:rsidP="004125AA">
      <w:pPr>
        <w:pStyle w:val="ListParagraph"/>
        <w:numPr>
          <w:ilvl w:val="1"/>
          <w:numId w:val="35"/>
        </w:numPr>
      </w:pPr>
      <w:r>
        <w:t>Job Centre Vacancy Statistics – monthly</w:t>
      </w:r>
    </w:p>
    <w:p w14:paraId="3DFD12F3" w14:textId="68B6D824" w:rsidR="004125AA" w:rsidRDefault="004125AA" w:rsidP="004125AA">
      <w:pPr>
        <w:pStyle w:val="ListParagraph"/>
        <w:numPr>
          <w:ilvl w:val="1"/>
          <w:numId w:val="35"/>
        </w:numPr>
      </w:pPr>
      <w:r>
        <w:t>Land transactions – monthly</w:t>
      </w:r>
    </w:p>
    <w:p w14:paraId="7DBFB8F5" w14:textId="15FBC8EE" w:rsidR="004125AA" w:rsidRDefault="004125AA" w:rsidP="004125AA">
      <w:pPr>
        <w:pStyle w:val="ListParagraph"/>
        <w:numPr>
          <w:ilvl w:val="1"/>
          <w:numId w:val="35"/>
        </w:numPr>
      </w:pPr>
      <w:proofErr w:type="spellStart"/>
      <w:r>
        <w:t>LoveIOM</w:t>
      </w:r>
      <w:proofErr w:type="spellEnd"/>
      <w:r>
        <w:t xml:space="preserve"> – monthly</w:t>
      </w:r>
    </w:p>
    <w:p w14:paraId="03F153B6" w14:textId="5083F22F" w:rsidR="004125AA" w:rsidRDefault="004125AA" w:rsidP="004125AA">
      <w:pPr>
        <w:pStyle w:val="ListParagraph"/>
        <w:numPr>
          <w:ilvl w:val="1"/>
          <w:numId w:val="35"/>
        </w:numPr>
      </w:pPr>
      <w:r>
        <w:t>National Income – yearly</w:t>
      </w:r>
    </w:p>
    <w:p w14:paraId="3CFC4A32" w14:textId="022042C3" w:rsidR="004125AA" w:rsidRDefault="004125AA" w:rsidP="004125AA">
      <w:pPr>
        <w:pStyle w:val="ListParagraph"/>
        <w:numPr>
          <w:ilvl w:val="1"/>
          <w:numId w:val="35"/>
        </w:numPr>
      </w:pPr>
      <w:r>
        <w:t>Property Transactions – yearly</w:t>
      </w:r>
    </w:p>
    <w:p w14:paraId="1EF7AEBB" w14:textId="44E13BB7" w:rsidR="004125AA" w:rsidRDefault="004125AA" w:rsidP="004125AA">
      <w:pPr>
        <w:pStyle w:val="ListParagraph"/>
        <w:numPr>
          <w:ilvl w:val="1"/>
          <w:numId w:val="35"/>
        </w:numPr>
      </w:pPr>
      <w:r>
        <w:t>Quarterly Economic and Statistics Update – every 3 months</w:t>
      </w:r>
    </w:p>
    <w:p w14:paraId="537C93DE" w14:textId="7C8FD501" w:rsidR="004125AA" w:rsidRDefault="004125AA" w:rsidP="004125AA">
      <w:pPr>
        <w:pStyle w:val="ListParagraph"/>
        <w:numPr>
          <w:ilvl w:val="0"/>
          <w:numId w:val="35"/>
        </w:numPr>
      </w:pPr>
      <w:r>
        <w:t>Education</w:t>
      </w:r>
      <w:r>
        <w:rPr>
          <w:rStyle w:val="FootnoteReference"/>
        </w:rPr>
        <w:footnoteReference w:id="20"/>
      </w:r>
    </w:p>
    <w:p w14:paraId="0BF3510D" w14:textId="0D5B3A2B" w:rsidR="004125AA" w:rsidRDefault="004125AA" w:rsidP="004125AA">
      <w:pPr>
        <w:pStyle w:val="ListParagraph"/>
        <w:numPr>
          <w:ilvl w:val="1"/>
          <w:numId w:val="35"/>
        </w:numPr>
      </w:pPr>
      <w:r>
        <w:t>School attainment – yearly</w:t>
      </w:r>
    </w:p>
    <w:p w14:paraId="17C32501" w14:textId="219CBF9D" w:rsidR="004125AA" w:rsidRDefault="004125AA" w:rsidP="004125AA">
      <w:pPr>
        <w:pStyle w:val="ListParagraph"/>
        <w:numPr>
          <w:ilvl w:val="1"/>
          <w:numId w:val="35"/>
        </w:numPr>
      </w:pPr>
      <w:r>
        <w:t>Destination data - yearly</w:t>
      </w:r>
    </w:p>
    <w:p w14:paraId="3031B2E1" w14:textId="19CF0E27" w:rsidR="004125AA" w:rsidRDefault="004125AA" w:rsidP="004125AA">
      <w:pPr>
        <w:pStyle w:val="ListParagraph"/>
        <w:numPr>
          <w:ilvl w:val="1"/>
          <w:numId w:val="35"/>
        </w:numPr>
      </w:pPr>
      <w:r>
        <w:t>School roll data – yearly</w:t>
      </w:r>
    </w:p>
    <w:p w14:paraId="7AFF6273" w14:textId="11E8578E" w:rsidR="004125AA" w:rsidRDefault="004125AA" w:rsidP="004125AA">
      <w:pPr>
        <w:pStyle w:val="ListParagraph"/>
        <w:numPr>
          <w:ilvl w:val="0"/>
          <w:numId w:val="35"/>
        </w:numPr>
      </w:pPr>
      <w:r>
        <w:lastRenderedPageBreak/>
        <w:t>Energy and environment</w:t>
      </w:r>
      <w:r>
        <w:rPr>
          <w:rStyle w:val="FootnoteReference"/>
        </w:rPr>
        <w:footnoteReference w:id="21"/>
      </w:r>
    </w:p>
    <w:p w14:paraId="4B3DB567" w14:textId="34C7EFFC" w:rsidR="004125AA" w:rsidRDefault="004125AA" w:rsidP="004125AA">
      <w:pPr>
        <w:pStyle w:val="ListParagraph"/>
        <w:numPr>
          <w:ilvl w:val="1"/>
          <w:numId w:val="35"/>
        </w:numPr>
      </w:pPr>
      <w:r>
        <w:t>Building control data – yearly</w:t>
      </w:r>
    </w:p>
    <w:p w14:paraId="5F14BB6A" w14:textId="3AD7C837" w:rsidR="004125AA" w:rsidRDefault="004125AA" w:rsidP="004125AA">
      <w:pPr>
        <w:pStyle w:val="ListParagraph"/>
        <w:numPr>
          <w:ilvl w:val="1"/>
          <w:numId w:val="35"/>
        </w:numPr>
      </w:pPr>
      <w:r>
        <w:t xml:space="preserve">Greenhouse gas emission – regularly </w:t>
      </w:r>
    </w:p>
    <w:p w14:paraId="5ED1BFD3" w14:textId="6CB37FFD" w:rsidR="004125AA" w:rsidRDefault="004125AA" w:rsidP="004125AA">
      <w:pPr>
        <w:pStyle w:val="ListParagraph"/>
        <w:numPr>
          <w:ilvl w:val="1"/>
          <w:numId w:val="35"/>
        </w:numPr>
      </w:pPr>
      <w:r>
        <w:t>Planning application data – yearly</w:t>
      </w:r>
    </w:p>
    <w:p w14:paraId="291ACD6D" w14:textId="2D4E2F8F" w:rsidR="004125AA" w:rsidRDefault="004125AA" w:rsidP="004125AA">
      <w:pPr>
        <w:pStyle w:val="ListParagraph"/>
        <w:numPr>
          <w:ilvl w:val="1"/>
          <w:numId w:val="35"/>
        </w:numPr>
      </w:pPr>
      <w:r>
        <w:t>Planning policy and evidence base – as required</w:t>
      </w:r>
    </w:p>
    <w:p w14:paraId="67A3BB8C" w14:textId="255EDF46" w:rsidR="004125AA" w:rsidRDefault="004125AA" w:rsidP="004125AA">
      <w:pPr>
        <w:pStyle w:val="ListParagraph"/>
        <w:numPr>
          <w:ilvl w:val="1"/>
          <w:numId w:val="35"/>
        </w:numPr>
      </w:pPr>
      <w:r>
        <w:t>Air quality – 2008</w:t>
      </w:r>
    </w:p>
    <w:p w14:paraId="5A3E3900" w14:textId="175480C0" w:rsidR="004125AA" w:rsidRDefault="004125AA" w:rsidP="004125AA">
      <w:pPr>
        <w:pStyle w:val="ListParagraph"/>
        <w:numPr>
          <w:ilvl w:val="1"/>
          <w:numId w:val="35"/>
        </w:numPr>
      </w:pPr>
      <w:r>
        <w:t>Bathing water quality</w:t>
      </w:r>
    </w:p>
    <w:p w14:paraId="555A9FC5" w14:textId="7971AE06" w:rsidR="004125AA" w:rsidRDefault="004125AA" w:rsidP="004125AA">
      <w:pPr>
        <w:pStyle w:val="ListParagraph"/>
        <w:numPr>
          <w:ilvl w:val="1"/>
          <w:numId w:val="35"/>
        </w:numPr>
      </w:pPr>
      <w:r>
        <w:t>River water quality</w:t>
      </w:r>
    </w:p>
    <w:p w14:paraId="5695C4FD" w14:textId="506835D4" w:rsidR="004125AA" w:rsidRDefault="004125AA" w:rsidP="004125AA">
      <w:pPr>
        <w:pStyle w:val="ListParagraph"/>
        <w:numPr>
          <w:ilvl w:val="0"/>
          <w:numId w:val="35"/>
        </w:numPr>
      </w:pPr>
      <w:r>
        <w:t>Financial Intelligence Unit - quarterly</w:t>
      </w:r>
      <w:r>
        <w:rPr>
          <w:rStyle w:val="FootnoteReference"/>
        </w:rPr>
        <w:footnoteReference w:id="22"/>
      </w:r>
    </w:p>
    <w:p w14:paraId="1D0C06B3" w14:textId="071D93DA" w:rsidR="004125AA" w:rsidRDefault="004125AA" w:rsidP="004125AA">
      <w:pPr>
        <w:pStyle w:val="ListParagraph"/>
        <w:numPr>
          <w:ilvl w:val="0"/>
          <w:numId w:val="35"/>
        </w:numPr>
      </w:pPr>
      <w:r>
        <w:t>Government</w:t>
      </w:r>
      <w:r>
        <w:rPr>
          <w:rStyle w:val="FootnoteReference"/>
        </w:rPr>
        <w:footnoteReference w:id="23"/>
      </w:r>
    </w:p>
    <w:p w14:paraId="63D9892E" w14:textId="542AFD4D" w:rsidR="004125AA" w:rsidRDefault="004125AA" w:rsidP="004125AA">
      <w:pPr>
        <w:pStyle w:val="ListParagraph"/>
        <w:numPr>
          <w:ilvl w:val="1"/>
          <w:numId w:val="35"/>
        </w:numPr>
      </w:pPr>
      <w:r>
        <w:t>Budget – yearly</w:t>
      </w:r>
    </w:p>
    <w:p w14:paraId="16C8F7B0" w14:textId="151F350E" w:rsidR="004125AA" w:rsidRDefault="004125AA" w:rsidP="004125AA">
      <w:pPr>
        <w:pStyle w:val="ListParagraph"/>
        <w:numPr>
          <w:ilvl w:val="1"/>
          <w:numId w:val="35"/>
        </w:numPr>
      </w:pPr>
      <w:r>
        <w:t>International Development – yearly</w:t>
      </w:r>
    </w:p>
    <w:p w14:paraId="2E9DC9D1" w14:textId="1CB65967" w:rsidR="004125AA" w:rsidRDefault="004125AA" w:rsidP="004125AA">
      <w:pPr>
        <w:pStyle w:val="ListParagraph"/>
        <w:numPr>
          <w:ilvl w:val="1"/>
          <w:numId w:val="35"/>
        </w:numPr>
      </w:pPr>
      <w:r>
        <w:t>Consultation hub data – yearly</w:t>
      </w:r>
    </w:p>
    <w:p w14:paraId="0F98FFD7" w14:textId="57356825" w:rsidR="004125AA" w:rsidRDefault="004125AA" w:rsidP="004125AA">
      <w:pPr>
        <w:pStyle w:val="ListParagraph"/>
        <w:numPr>
          <w:ilvl w:val="1"/>
          <w:numId w:val="35"/>
        </w:numPr>
      </w:pPr>
      <w:r>
        <w:t>Corporate governance – yearly</w:t>
      </w:r>
    </w:p>
    <w:p w14:paraId="0226AD8F" w14:textId="1CBED85E" w:rsidR="004125AA" w:rsidRDefault="004125AA" w:rsidP="004125AA">
      <w:pPr>
        <w:pStyle w:val="ListParagraph"/>
        <w:numPr>
          <w:ilvl w:val="1"/>
          <w:numId w:val="35"/>
        </w:numPr>
      </w:pPr>
      <w:r>
        <w:t>Currency – yearly</w:t>
      </w:r>
    </w:p>
    <w:p w14:paraId="40F83236" w14:textId="486A437A" w:rsidR="004125AA" w:rsidRDefault="004125AA" w:rsidP="004125AA">
      <w:pPr>
        <w:pStyle w:val="ListParagraph"/>
        <w:numPr>
          <w:ilvl w:val="1"/>
          <w:numId w:val="35"/>
        </w:numPr>
      </w:pPr>
      <w:r>
        <w:t>Income and Expenditure – yearly</w:t>
      </w:r>
    </w:p>
    <w:p w14:paraId="283C4997" w14:textId="384A3166" w:rsidR="004125AA" w:rsidRDefault="004125AA" w:rsidP="004125AA">
      <w:pPr>
        <w:pStyle w:val="ListParagraph"/>
        <w:numPr>
          <w:ilvl w:val="1"/>
          <w:numId w:val="35"/>
        </w:numPr>
      </w:pPr>
      <w:r>
        <w:t>Pensions and Benefits – yearly</w:t>
      </w:r>
    </w:p>
    <w:p w14:paraId="1BEFBABB" w14:textId="13147542" w:rsidR="004125AA" w:rsidRDefault="004125AA" w:rsidP="004125AA">
      <w:pPr>
        <w:pStyle w:val="ListParagraph"/>
        <w:numPr>
          <w:ilvl w:val="1"/>
          <w:numId w:val="35"/>
        </w:numPr>
      </w:pPr>
      <w:r>
        <w:t>Town and Village Regeneration – yearly</w:t>
      </w:r>
    </w:p>
    <w:p w14:paraId="02487899" w14:textId="7C98D317" w:rsidR="004125AA" w:rsidRDefault="004125AA" w:rsidP="004125AA">
      <w:pPr>
        <w:pStyle w:val="ListParagraph"/>
        <w:numPr>
          <w:ilvl w:val="1"/>
          <w:numId w:val="35"/>
        </w:numPr>
      </w:pPr>
      <w:r>
        <w:t>SAVE programme</w:t>
      </w:r>
    </w:p>
    <w:p w14:paraId="729079F0" w14:textId="4FF8A305" w:rsidR="004125AA" w:rsidRDefault="00C74F67" w:rsidP="00C74F67">
      <w:pPr>
        <w:pStyle w:val="ListParagraph"/>
        <w:numPr>
          <w:ilvl w:val="0"/>
          <w:numId w:val="35"/>
        </w:numPr>
      </w:pPr>
      <w:r>
        <w:t>Health and Social Care</w:t>
      </w:r>
      <w:r>
        <w:rPr>
          <w:rStyle w:val="FootnoteReference"/>
        </w:rPr>
        <w:footnoteReference w:id="24"/>
      </w:r>
    </w:p>
    <w:p w14:paraId="5A3EC05E" w14:textId="424FE1AD" w:rsidR="00C74F67" w:rsidRDefault="00C74F67" w:rsidP="00C74F67">
      <w:pPr>
        <w:pStyle w:val="ListParagraph"/>
        <w:numPr>
          <w:ilvl w:val="1"/>
          <w:numId w:val="35"/>
        </w:numPr>
      </w:pPr>
      <w:r>
        <w:t>DHSC Annual Report 2019/20</w:t>
      </w:r>
    </w:p>
    <w:p w14:paraId="2025A341" w14:textId="06B626E8" w:rsidR="00C74F67" w:rsidRDefault="00C74F67" w:rsidP="00C74F67">
      <w:pPr>
        <w:pStyle w:val="ListParagraph"/>
        <w:numPr>
          <w:ilvl w:val="1"/>
          <w:numId w:val="35"/>
        </w:numPr>
      </w:pPr>
      <w:r>
        <w:t>Inspection Reports – yearly</w:t>
      </w:r>
    </w:p>
    <w:p w14:paraId="34D74F40" w14:textId="7C15962B" w:rsidR="00C74F67" w:rsidRDefault="00C74F67" w:rsidP="00C74F67">
      <w:pPr>
        <w:pStyle w:val="ListParagraph"/>
        <w:numPr>
          <w:ilvl w:val="1"/>
          <w:numId w:val="35"/>
        </w:numPr>
      </w:pPr>
      <w:r>
        <w:t>GP List – yearly</w:t>
      </w:r>
    </w:p>
    <w:p w14:paraId="274067B0" w14:textId="0E86CA50" w:rsidR="00C74F67" w:rsidRDefault="00C74F67" w:rsidP="00C74F67">
      <w:pPr>
        <w:pStyle w:val="ListParagraph"/>
        <w:numPr>
          <w:ilvl w:val="1"/>
          <w:numId w:val="35"/>
        </w:numPr>
      </w:pPr>
      <w:r>
        <w:t>Practice Registrations – yearly</w:t>
      </w:r>
    </w:p>
    <w:p w14:paraId="4A510F7E" w14:textId="00184470" w:rsidR="00C74F67" w:rsidRDefault="00C74F67" w:rsidP="00C74F67">
      <w:pPr>
        <w:pStyle w:val="ListParagraph"/>
        <w:numPr>
          <w:ilvl w:val="1"/>
          <w:numId w:val="35"/>
        </w:numPr>
      </w:pPr>
      <w:r>
        <w:t>GP Online – Active and Live Users – yearly</w:t>
      </w:r>
    </w:p>
    <w:p w14:paraId="3AA33895" w14:textId="077873CB" w:rsidR="00C74F67" w:rsidRDefault="00C74F67" w:rsidP="00C74F67">
      <w:pPr>
        <w:pStyle w:val="ListParagraph"/>
        <w:numPr>
          <w:ilvl w:val="1"/>
          <w:numId w:val="35"/>
        </w:numPr>
      </w:pPr>
      <w:r>
        <w:t>Mental Health Data – yearly</w:t>
      </w:r>
    </w:p>
    <w:p w14:paraId="3A7E9CC4" w14:textId="45F22EF4" w:rsidR="00C74F67" w:rsidRDefault="00C74F67" w:rsidP="00C74F67">
      <w:pPr>
        <w:pStyle w:val="ListParagraph"/>
        <w:numPr>
          <w:ilvl w:val="1"/>
          <w:numId w:val="35"/>
        </w:numPr>
      </w:pPr>
      <w:r>
        <w:t>Hospital Activity – yearly</w:t>
      </w:r>
    </w:p>
    <w:p w14:paraId="35D6872F" w14:textId="5E077A96" w:rsidR="00C74F67" w:rsidRDefault="00C74F67" w:rsidP="00C74F67">
      <w:pPr>
        <w:pStyle w:val="ListParagraph"/>
        <w:numPr>
          <w:ilvl w:val="1"/>
          <w:numId w:val="35"/>
        </w:numPr>
      </w:pPr>
      <w:r>
        <w:t>Mortality Report – 2017</w:t>
      </w:r>
    </w:p>
    <w:p w14:paraId="74DCDE9F" w14:textId="32B2606A" w:rsidR="00C74F67" w:rsidRDefault="00C74F67" w:rsidP="00C74F67">
      <w:pPr>
        <w:pStyle w:val="ListParagraph"/>
        <w:numPr>
          <w:ilvl w:val="1"/>
          <w:numId w:val="35"/>
        </w:numPr>
      </w:pPr>
      <w:r>
        <w:t>Occupancy – quarterly</w:t>
      </w:r>
    </w:p>
    <w:p w14:paraId="315242D0" w14:textId="40747F05" w:rsidR="00C74F67" w:rsidRDefault="00C74F67" w:rsidP="00C74F67">
      <w:pPr>
        <w:pStyle w:val="ListParagraph"/>
        <w:numPr>
          <w:ilvl w:val="1"/>
          <w:numId w:val="35"/>
        </w:numPr>
      </w:pPr>
      <w:r>
        <w:t>Waiting lists and referral – quarterly</w:t>
      </w:r>
    </w:p>
    <w:p w14:paraId="01A439AD" w14:textId="1E46AD71" w:rsidR="00C74F67" w:rsidRDefault="00C74F67" w:rsidP="00C74F67">
      <w:pPr>
        <w:pStyle w:val="ListParagraph"/>
        <w:numPr>
          <w:ilvl w:val="0"/>
          <w:numId w:val="35"/>
        </w:numPr>
      </w:pPr>
      <w:r>
        <w:lastRenderedPageBreak/>
        <w:t>Society</w:t>
      </w:r>
      <w:r>
        <w:rPr>
          <w:rStyle w:val="FootnoteReference"/>
        </w:rPr>
        <w:footnoteReference w:id="25"/>
      </w:r>
    </w:p>
    <w:p w14:paraId="6ACC7DA3" w14:textId="545A3935" w:rsidR="00C74F67" w:rsidRDefault="00C74F67" w:rsidP="00C74F67">
      <w:pPr>
        <w:pStyle w:val="ListParagraph"/>
        <w:numPr>
          <w:ilvl w:val="1"/>
          <w:numId w:val="35"/>
        </w:numPr>
      </w:pPr>
      <w:r>
        <w:t>Census</w:t>
      </w:r>
    </w:p>
    <w:p w14:paraId="67CB31F2" w14:textId="11985244" w:rsidR="00C74F67" w:rsidRDefault="00C74F67" w:rsidP="00C74F67">
      <w:pPr>
        <w:pStyle w:val="ListParagraph"/>
        <w:numPr>
          <w:ilvl w:val="1"/>
          <w:numId w:val="35"/>
        </w:numPr>
      </w:pPr>
      <w:r>
        <w:t>Electoral registration – yearly</w:t>
      </w:r>
    </w:p>
    <w:p w14:paraId="36A92E31" w14:textId="558B18B5" w:rsidR="00C74F67" w:rsidRDefault="00C74F67" w:rsidP="00C74F67">
      <w:pPr>
        <w:pStyle w:val="ListParagraph"/>
        <w:numPr>
          <w:ilvl w:val="1"/>
          <w:numId w:val="35"/>
        </w:numPr>
      </w:pPr>
      <w:r>
        <w:t>Isle of Man Social Attitudes Survey 2016 data table</w:t>
      </w:r>
    </w:p>
    <w:p w14:paraId="2E0DBD8B" w14:textId="52147845" w:rsidR="00C74F67" w:rsidRDefault="00C74F67" w:rsidP="00C74F67">
      <w:pPr>
        <w:pStyle w:val="ListParagraph"/>
        <w:numPr>
          <w:ilvl w:val="1"/>
          <w:numId w:val="35"/>
        </w:numPr>
      </w:pPr>
      <w:r>
        <w:t>Living wage – yearly</w:t>
      </w:r>
    </w:p>
    <w:p w14:paraId="32EA6948" w14:textId="7377768A" w:rsidR="00C74F67" w:rsidRDefault="00C74F67" w:rsidP="00C74F67">
      <w:pPr>
        <w:pStyle w:val="ListParagraph"/>
        <w:numPr>
          <w:ilvl w:val="0"/>
          <w:numId w:val="35"/>
        </w:numPr>
      </w:pPr>
      <w:r>
        <w:t>Transport</w:t>
      </w:r>
      <w:r>
        <w:rPr>
          <w:rStyle w:val="FootnoteReference"/>
        </w:rPr>
        <w:footnoteReference w:id="26"/>
      </w:r>
    </w:p>
    <w:p w14:paraId="09C3D24A" w14:textId="67A30158" w:rsidR="00C74F67" w:rsidRPr="000A50EF" w:rsidRDefault="00C74F67" w:rsidP="00C74F67">
      <w:pPr>
        <w:pStyle w:val="ListParagraph"/>
        <w:numPr>
          <w:ilvl w:val="1"/>
          <w:numId w:val="35"/>
        </w:numPr>
      </w:pPr>
      <w:r>
        <w:t>Live road information</w:t>
      </w:r>
    </w:p>
    <w:p w14:paraId="638170C8" w14:textId="0DE55470" w:rsidR="00535702" w:rsidRPr="000A50EF" w:rsidRDefault="00535702" w:rsidP="001B20B4">
      <w:pPr>
        <w:pStyle w:val="Heading2"/>
        <w:rPr>
          <w:sz w:val="24"/>
          <w:szCs w:val="24"/>
        </w:rPr>
      </w:pPr>
      <w:bookmarkStart w:id="18" w:name="_Toc210745068"/>
      <w:r w:rsidRPr="000A50EF">
        <w:rPr>
          <w:sz w:val="24"/>
          <w:szCs w:val="24"/>
        </w:rPr>
        <w:t>Manx Media</w:t>
      </w:r>
      <w:bookmarkEnd w:id="18"/>
    </w:p>
    <w:p w14:paraId="64AD4877" w14:textId="13493FA3" w:rsidR="00ED31F3" w:rsidRDefault="006F585E" w:rsidP="00ED31F3">
      <w:r>
        <w:t xml:space="preserve">There are several </w:t>
      </w:r>
      <w:r w:rsidR="003930C6">
        <w:t>media</w:t>
      </w:r>
      <w:r>
        <w:t xml:space="preserve"> </w:t>
      </w:r>
      <w:r w:rsidR="003930C6">
        <w:t xml:space="preserve">outlets which publish news online daily: </w:t>
      </w:r>
    </w:p>
    <w:p w14:paraId="44DE2402" w14:textId="02BFE681" w:rsidR="006F585E" w:rsidRDefault="006F585E" w:rsidP="006F585E">
      <w:pPr>
        <w:pStyle w:val="ListParagraph"/>
        <w:numPr>
          <w:ilvl w:val="0"/>
          <w:numId w:val="33"/>
        </w:numPr>
      </w:pPr>
      <w:r>
        <w:t xml:space="preserve">Manx Radio - </w:t>
      </w:r>
      <w:hyperlink r:id="rId23" w:history="1">
        <w:r w:rsidRPr="00FD0593">
          <w:rPr>
            <w:rStyle w:val="Hyperlink"/>
          </w:rPr>
          <w:t>https://www.manxradio.com/</w:t>
        </w:r>
      </w:hyperlink>
      <w:r>
        <w:t xml:space="preserve"> </w:t>
      </w:r>
    </w:p>
    <w:p w14:paraId="59D1CCFB" w14:textId="02EF49D4" w:rsidR="00FA26F1" w:rsidRDefault="00FA26F1" w:rsidP="006F585E">
      <w:pPr>
        <w:pStyle w:val="ListParagraph"/>
        <w:numPr>
          <w:ilvl w:val="0"/>
          <w:numId w:val="33"/>
        </w:numPr>
      </w:pPr>
      <w:r>
        <w:t>Isle of Man Newspapers –</w:t>
      </w:r>
      <w:r w:rsidR="003930C6">
        <w:t xml:space="preserve"> </w:t>
      </w:r>
      <w:hyperlink r:id="rId24" w:history="1">
        <w:r w:rsidR="003930C6" w:rsidRPr="00FD0593">
          <w:rPr>
            <w:rStyle w:val="Hyperlink"/>
          </w:rPr>
          <w:t>https://www.iomtoday.co.im/</w:t>
        </w:r>
      </w:hyperlink>
      <w:r w:rsidR="003930C6">
        <w:rPr>
          <w:rStyle w:val="FootnoteReference"/>
        </w:rPr>
        <w:footnoteReference w:id="27"/>
      </w:r>
      <w:r w:rsidR="003930C6">
        <w:t xml:space="preserve"> </w:t>
      </w:r>
    </w:p>
    <w:p w14:paraId="1CBBC18D" w14:textId="0F98A946" w:rsidR="00FA26F1" w:rsidRDefault="00FA26F1" w:rsidP="006F585E">
      <w:pPr>
        <w:pStyle w:val="ListParagraph"/>
        <w:numPr>
          <w:ilvl w:val="0"/>
          <w:numId w:val="33"/>
        </w:numPr>
      </w:pPr>
      <w:r>
        <w:t>Energy FM</w:t>
      </w:r>
      <w:r w:rsidR="003930C6">
        <w:t xml:space="preserve"> - </w:t>
      </w:r>
      <w:hyperlink r:id="rId25" w:history="1">
        <w:r w:rsidR="003930C6" w:rsidRPr="00FD0593">
          <w:rPr>
            <w:rStyle w:val="Hyperlink"/>
          </w:rPr>
          <w:t>https://www.energyfm.net/</w:t>
        </w:r>
      </w:hyperlink>
      <w:r w:rsidR="003930C6">
        <w:t xml:space="preserve"> </w:t>
      </w:r>
    </w:p>
    <w:p w14:paraId="16905171" w14:textId="3EF57AC5" w:rsidR="00FA26F1" w:rsidRDefault="00FA26F1" w:rsidP="006F585E">
      <w:pPr>
        <w:pStyle w:val="ListParagraph"/>
        <w:numPr>
          <w:ilvl w:val="0"/>
          <w:numId w:val="33"/>
        </w:numPr>
      </w:pPr>
      <w:r>
        <w:t>Three.fm</w:t>
      </w:r>
      <w:r w:rsidR="003930C6">
        <w:t xml:space="preserve"> - </w:t>
      </w:r>
      <w:hyperlink r:id="rId26" w:history="1">
        <w:r w:rsidR="003930C6" w:rsidRPr="00FD0593">
          <w:rPr>
            <w:rStyle w:val="Hyperlink"/>
          </w:rPr>
          <w:t>https://www.three.fm/</w:t>
        </w:r>
      </w:hyperlink>
      <w:r w:rsidR="003930C6">
        <w:t xml:space="preserve"> </w:t>
      </w:r>
    </w:p>
    <w:p w14:paraId="5B2B6937" w14:textId="672BD2AD" w:rsidR="00FA26F1" w:rsidRDefault="00FA26F1" w:rsidP="006F585E">
      <w:pPr>
        <w:pStyle w:val="ListParagraph"/>
        <w:numPr>
          <w:ilvl w:val="0"/>
          <w:numId w:val="33"/>
        </w:numPr>
      </w:pPr>
      <w:proofErr w:type="spellStart"/>
      <w:r>
        <w:t>Gef</w:t>
      </w:r>
      <w:proofErr w:type="spellEnd"/>
      <w:r>
        <w:t xml:space="preserve"> </w:t>
      </w:r>
      <w:r w:rsidR="003930C6">
        <w:t xml:space="preserve">- </w:t>
      </w:r>
      <w:hyperlink r:id="rId27" w:history="1">
        <w:r w:rsidR="003930C6" w:rsidRPr="00FD0593">
          <w:rPr>
            <w:rStyle w:val="Hyperlink"/>
          </w:rPr>
          <w:t>https://gef.im/</w:t>
        </w:r>
      </w:hyperlink>
      <w:r w:rsidR="003930C6">
        <w:t xml:space="preserve"> </w:t>
      </w:r>
    </w:p>
    <w:p w14:paraId="71AAD0EE" w14:textId="4D02E3F0" w:rsidR="003930C6" w:rsidRDefault="003930C6" w:rsidP="006F585E">
      <w:pPr>
        <w:pStyle w:val="ListParagraph"/>
        <w:numPr>
          <w:ilvl w:val="0"/>
          <w:numId w:val="33"/>
        </w:numPr>
      </w:pPr>
      <w:r>
        <w:t xml:space="preserve">BBC Isle of Man – </w:t>
      </w:r>
      <w:hyperlink r:id="rId28" w:history="1">
        <w:r w:rsidRPr="00FD0593">
          <w:rPr>
            <w:rStyle w:val="Hyperlink"/>
          </w:rPr>
          <w:t>www.bbc.com/news/world/europe/isle_of_man</w:t>
        </w:r>
      </w:hyperlink>
      <w:r>
        <w:t xml:space="preserve">     </w:t>
      </w:r>
    </w:p>
    <w:p w14:paraId="71AF085E" w14:textId="5760D7A3" w:rsidR="003930C6" w:rsidRPr="00ED31F3" w:rsidRDefault="003930C6" w:rsidP="006F585E">
      <w:pPr>
        <w:pStyle w:val="ListParagraph"/>
        <w:numPr>
          <w:ilvl w:val="0"/>
          <w:numId w:val="33"/>
        </w:numPr>
      </w:pPr>
      <w:proofErr w:type="spellStart"/>
      <w:r>
        <w:t>Manx.news</w:t>
      </w:r>
      <w:proofErr w:type="spellEnd"/>
      <w:r>
        <w:t xml:space="preserve"> - </w:t>
      </w:r>
      <w:hyperlink r:id="rId29" w:history="1">
        <w:r w:rsidRPr="00FD0593">
          <w:rPr>
            <w:rStyle w:val="Hyperlink"/>
          </w:rPr>
          <w:t>https://www.manx.news/</w:t>
        </w:r>
      </w:hyperlink>
      <w:r>
        <w:t xml:space="preserve"> </w:t>
      </w:r>
    </w:p>
    <w:p w14:paraId="07AA343D" w14:textId="6C9A83E6" w:rsidR="009A519F" w:rsidRPr="000A50EF" w:rsidRDefault="009A519F" w:rsidP="00EA20EE">
      <w:pPr>
        <w:pStyle w:val="Heading2"/>
      </w:pPr>
      <w:bookmarkStart w:id="19" w:name="_Toc210745069"/>
      <w:r w:rsidRPr="000A50EF">
        <w:t>Manx Museum</w:t>
      </w:r>
      <w:bookmarkEnd w:id="19"/>
    </w:p>
    <w:p w14:paraId="3766AD01" w14:textId="6AE502A1" w:rsidR="00E55F30" w:rsidRPr="000A50EF" w:rsidRDefault="00E55F30" w:rsidP="001B20B4">
      <w:r w:rsidRPr="000A50EF">
        <w:t>For historical enquiries relating to Tynwald or the Isle of Man more g</w:t>
      </w:r>
      <w:r w:rsidR="001B20B4" w:rsidRPr="000A50EF">
        <w:t>enerally:</w:t>
      </w:r>
      <w:r w:rsidRPr="000A50EF">
        <w:t xml:space="preserve"> </w:t>
      </w:r>
    </w:p>
    <w:p w14:paraId="2126C313" w14:textId="1335461F" w:rsidR="00E55F30" w:rsidRPr="000A50EF" w:rsidRDefault="00E55F30" w:rsidP="00E2726C">
      <w:pPr>
        <w:pStyle w:val="ListParagraph"/>
        <w:numPr>
          <w:ilvl w:val="0"/>
          <w:numId w:val="2"/>
        </w:numPr>
      </w:pPr>
      <w:r w:rsidRPr="000A50EF">
        <w:t xml:space="preserve">Newspapers dating from 1792 to 1960 are available </w:t>
      </w:r>
      <w:hyperlink r:id="rId30" w:history="1">
        <w:r w:rsidRPr="000A50EF">
          <w:rPr>
            <w:rStyle w:val="Hyperlink"/>
          </w:rPr>
          <w:t>online</w:t>
        </w:r>
      </w:hyperlink>
      <w:r w:rsidR="008A5B43" w:rsidRPr="000A50EF">
        <w:t>.</w:t>
      </w:r>
      <w:r w:rsidR="001B20B4" w:rsidRPr="000A50EF">
        <w:rPr>
          <w:rStyle w:val="FootnoteReference"/>
        </w:rPr>
        <w:footnoteReference w:id="28"/>
      </w:r>
      <w:r w:rsidR="008A5B43" w:rsidRPr="000A50EF">
        <w:t xml:space="preserve"> </w:t>
      </w:r>
      <w:r w:rsidRPr="000A50EF">
        <w:t>More recent newspapers can be read in the</w:t>
      </w:r>
      <w:r w:rsidR="00483CCB" w:rsidRPr="000A50EF">
        <w:t xml:space="preserve"> MNH</w:t>
      </w:r>
      <w:r w:rsidRPr="000A50EF">
        <w:t xml:space="preserve"> library</w:t>
      </w:r>
      <w:r w:rsidR="00483CCB" w:rsidRPr="000A50EF">
        <w:t xml:space="preserve"> on microfiche.  </w:t>
      </w:r>
    </w:p>
    <w:p w14:paraId="6B85B7F3" w14:textId="15988487" w:rsidR="008A5B43" w:rsidRPr="000A50EF" w:rsidRDefault="008A5B43" w:rsidP="00E2726C">
      <w:pPr>
        <w:pStyle w:val="ListParagraph"/>
        <w:numPr>
          <w:ilvl w:val="0"/>
          <w:numId w:val="2"/>
        </w:numPr>
      </w:pPr>
      <w:r w:rsidRPr="000A50EF">
        <w:t>Records of the legislature (Tynwald Court), judiciary and executive government of the Isle of Man</w:t>
      </w:r>
    </w:p>
    <w:p w14:paraId="75479F37" w14:textId="5F9E794B" w:rsidR="008A5B43" w:rsidRPr="000A50EF" w:rsidRDefault="008A5B43" w:rsidP="00E2726C">
      <w:pPr>
        <w:pStyle w:val="ListParagraph"/>
        <w:numPr>
          <w:ilvl w:val="0"/>
          <w:numId w:val="2"/>
        </w:numPr>
      </w:pPr>
      <w:r w:rsidRPr="000A50EF">
        <w:t xml:space="preserve">Papers of the Earls of Derby and the Dukes of </w:t>
      </w:r>
      <w:proofErr w:type="spellStart"/>
      <w:r w:rsidRPr="000A50EF">
        <w:t>Atholl</w:t>
      </w:r>
      <w:proofErr w:type="spellEnd"/>
      <w:r w:rsidRPr="000A50EF">
        <w:t>, former Lords of Mann</w:t>
      </w:r>
    </w:p>
    <w:p w14:paraId="486010EC" w14:textId="0AC93D3C" w:rsidR="003B406C" w:rsidRDefault="008A5B43" w:rsidP="003B406C">
      <w:pPr>
        <w:pStyle w:val="ListParagraph"/>
        <w:numPr>
          <w:ilvl w:val="0"/>
          <w:numId w:val="2"/>
        </w:numPr>
      </w:pPr>
      <w:r w:rsidRPr="000A50EF">
        <w:t>Public records including those from the Isle of Man Government Rolls Office, Government Office and Isle of Man Constabulary</w:t>
      </w:r>
    </w:p>
    <w:p w14:paraId="39B5652B" w14:textId="77777777" w:rsidR="002F674F" w:rsidRPr="000A50EF" w:rsidRDefault="002F674F" w:rsidP="002F674F">
      <w:pPr>
        <w:pStyle w:val="ListParagraph"/>
      </w:pPr>
    </w:p>
    <w:p w14:paraId="27A2CE85" w14:textId="2D5E0C8A" w:rsidR="009A519F" w:rsidRPr="000A50EF" w:rsidRDefault="00CB63D4" w:rsidP="00EA20EE">
      <w:pPr>
        <w:pStyle w:val="Heading2"/>
      </w:pPr>
      <w:bookmarkStart w:id="20" w:name="_Toc210745070"/>
      <w:r w:rsidRPr="000A50EF">
        <w:t>Public Record</w:t>
      </w:r>
      <w:r w:rsidR="009A519F" w:rsidRPr="000A50EF">
        <w:t xml:space="preserve"> office</w:t>
      </w:r>
      <w:bookmarkEnd w:id="20"/>
    </w:p>
    <w:p w14:paraId="536EE798" w14:textId="272F957C" w:rsidR="008A5B43" w:rsidRPr="000A50EF" w:rsidRDefault="008A5B43" w:rsidP="001B20B4">
      <w:r w:rsidRPr="000A50EF">
        <w:lastRenderedPageBreak/>
        <w:t xml:space="preserve">The </w:t>
      </w:r>
      <w:hyperlink r:id="rId31" w:history="1">
        <w:r w:rsidRPr="000A50EF">
          <w:rPr>
            <w:rStyle w:val="Hyperlink"/>
          </w:rPr>
          <w:t>Isle of Man Public Record Office</w:t>
        </w:r>
      </w:hyperlink>
      <w:r w:rsidR="001B20B4" w:rsidRPr="000A50EF">
        <w:rPr>
          <w:rStyle w:val="FootnoteReference"/>
        </w:rPr>
        <w:footnoteReference w:id="29"/>
      </w:r>
      <w:r w:rsidRPr="000A50EF">
        <w:t xml:space="preserve"> preserves records of the Isle of Man government and other Manx public bodies that are of historical and cultural significance, including:</w:t>
      </w:r>
    </w:p>
    <w:p w14:paraId="60B786E3" w14:textId="77777777" w:rsidR="008A5B43" w:rsidRPr="000A50EF" w:rsidRDefault="008A5B43" w:rsidP="00E2726C">
      <w:pPr>
        <w:pStyle w:val="ListParagraph"/>
        <w:numPr>
          <w:ilvl w:val="0"/>
          <w:numId w:val="3"/>
        </w:numPr>
      </w:pPr>
      <w:r w:rsidRPr="000A50EF">
        <w:t>Tynwald</w:t>
      </w:r>
    </w:p>
    <w:p w14:paraId="7BBE960B" w14:textId="77777777" w:rsidR="008A5B43" w:rsidRPr="000A50EF" w:rsidRDefault="008A5B43" w:rsidP="00E2726C">
      <w:pPr>
        <w:pStyle w:val="ListParagraph"/>
        <w:numPr>
          <w:ilvl w:val="0"/>
          <w:numId w:val="3"/>
        </w:numPr>
      </w:pPr>
      <w:r w:rsidRPr="000A50EF">
        <w:t>Isle of Man government departments and their predecessors, such as the Boards</w:t>
      </w:r>
    </w:p>
    <w:p w14:paraId="598F0D32" w14:textId="77777777" w:rsidR="008A5B43" w:rsidRPr="000A50EF" w:rsidRDefault="008A5B43" w:rsidP="00E2726C">
      <w:pPr>
        <w:pStyle w:val="ListParagraph"/>
        <w:numPr>
          <w:ilvl w:val="0"/>
          <w:numId w:val="3"/>
        </w:numPr>
      </w:pPr>
      <w:r w:rsidRPr="000A50EF">
        <w:t>Other organisations which are part of government, including General Registry</w:t>
      </w:r>
    </w:p>
    <w:p w14:paraId="5FFA11E7" w14:textId="77777777" w:rsidR="008A5B43" w:rsidRPr="000A50EF" w:rsidRDefault="008A5B43" w:rsidP="00E2726C">
      <w:pPr>
        <w:pStyle w:val="ListParagraph"/>
        <w:numPr>
          <w:ilvl w:val="0"/>
          <w:numId w:val="3"/>
        </w:numPr>
      </w:pPr>
      <w:r w:rsidRPr="000A50EF">
        <w:t>Local authorities</w:t>
      </w:r>
    </w:p>
    <w:p w14:paraId="178DA37C" w14:textId="77777777" w:rsidR="008A5B43" w:rsidRPr="000A50EF" w:rsidRDefault="008A5B43" w:rsidP="00E2726C">
      <w:pPr>
        <w:pStyle w:val="ListParagraph"/>
        <w:numPr>
          <w:ilvl w:val="0"/>
          <w:numId w:val="3"/>
        </w:numPr>
      </w:pPr>
      <w:r w:rsidRPr="000A50EF">
        <w:t>Courts</w:t>
      </w:r>
    </w:p>
    <w:p w14:paraId="54112F69" w14:textId="2FC59A59" w:rsidR="009A519F" w:rsidRDefault="008A5B43" w:rsidP="00E2726C">
      <w:pPr>
        <w:pStyle w:val="ListParagraph"/>
        <w:numPr>
          <w:ilvl w:val="0"/>
          <w:numId w:val="3"/>
        </w:numPr>
      </w:pPr>
      <w:r w:rsidRPr="000A50EF">
        <w:t>Other local public bodies included in the Public Records Act 1999</w:t>
      </w:r>
    </w:p>
    <w:p w14:paraId="12BE9CB7" w14:textId="438BA792" w:rsidR="006F585E" w:rsidRDefault="006F585E" w:rsidP="006F585E">
      <w:pPr>
        <w:pStyle w:val="Heading2"/>
      </w:pPr>
      <w:bookmarkStart w:id="21" w:name="_Toc210745071"/>
      <w:r>
        <w:t>Tynwald Policy Decisions Report/List</w:t>
      </w:r>
      <w:bookmarkEnd w:id="21"/>
    </w:p>
    <w:p w14:paraId="595C45CA" w14:textId="157D5088" w:rsidR="006F585E" w:rsidRDefault="006F585E" w:rsidP="006F585E">
      <w:r w:rsidRPr="006F585E">
        <w:t>The Tynwald Policy Decisions Report is published annually by Isle of Man Government Cabinet Office. It includes all Tynwald policy decisions including recommendations of Tynwald Committees to be actioned by Government.</w:t>
      </w:r>
      <w:r w:rsidRPr="006F585E">
        <w:rPr>
          <w:rFonts w:ascii="Roboto" w:hAnsi="Roboto"/>
          <w:color w:val="000000"/>
          <w:sz w:val="21"/>
          <w:szCs w:val="21"/>
          <w:shd w:val="clear" w:color="auto" w:fill="FFFFFF"/>
        </w:rPr>
        <w:t xml:space="preserve"> </w:t>
      </w:r>
      <w:r w:rsidRPr="006F585E">
        <w:t>All Tynwald policy decisions contained within the Tynwald Policy Decisions Report have a responsible Department, Board or Office.</w:t>
      </w:r>
      <w:r w:rsidRPr="006F585E">
        <w:br/>
        <w:t xml:space="preserve">The responses to Tynwald policy decisions may require action over </w:t>
      </w:r>
      <w:proofErr w:type="gramStart"/>
      <w:r w:rsidRPr="006F585E">
        <w:t>a number of</w:t>
      </w:r>
      <w:proofErr w:type="gramEnd"/>
      <w:r w:rsidRPr="006F585E">
        <w:t xml:space="preserve"> years. Policy decisions therefore remain within the list until completed actions have been reported to Tynwald. Tynwald decisions which are not for action by Government e.g. the establishment of a Tynwald Select Committee are not included.</w:t>
      </w:r>
    </w:p>
    <w:p w14:paraId="5CDBCE97" w14:textId="39D299F4" w:rsidR="006F585E" w:rsidRDefault="006F585E" w:rsidP="006F585E">
      <w:hyperlink r:id="rId32" w:history="1">
        <w:r w:rsidRPr="00FD0593">
          <w:rPr>
            <w:rStyle w:val="Hyperlink"/>
          </w:rPr>
          <w:t>https://tynwald.org.im/links/tyndec</w:t>
        </w:r>
      </w:hyperlink>
      <w:r>
        <w:t xml:space="preserve"> </w:t>
      </w:r>
    </w:p>
    <w:p w14:paraId="494A2332" w14:textId="77777777" w:rsidR="00C059E9" w:rsidRPr="000A50EF" w:rsidRDefault="00C059E9" w:rsidP="00C059E9">
      <w:pPr>
        <w:pStyle w:val="Heading2"/>
        <w:rPr>
          <w:sz w:val="24"/>
          <w:szCs w:val="24"/>
        </w:rPr>
      </w:pPr>
      <w:bookmarkStart w:id="22" w:name="_Toc210745067"/>
      <w:r w:rsidRPr="000A50EF">
        <w:rPr>
          <w:sz w:val="24"/>
          <w:szCs w:val="24"/>
        </w:rPr>
        <w:t>Online Research Resources</w:t>
      </w:r>
      <w:bookmarkEnd w:id="22"/>
    </w:p>
    <w:p w14:paraId="28CF7616" w14:textId="44C33E4E" w:rsidR="00C059E9" w:rsidRPr="000A50EF" w:rsidRDefault="00C059E9" w:rsidP="006F585E">
      <w:r w:rsidRPr="000A50EF">
        <w:t xml:space="preserve">Resources for which we pay a subscription are listed </w:t>
      </w:r>
      <w:hyperlink r:id="rId33" w:anchor="/Lists/OAccess/AllItems.aspx" w:history="1">
        <w:r w:rsidRPr="000A50EF">
          <w:rPr>
            <w:rStyle w:val="Hyperlink"/>
          </w:rPr>
          <w:t>here</w:t>
        </w:r>
      </w:hyperlink>
      <w:r w:rsidRPr="000A50EF">
        <w:t>,</w:t>
      </w:r>
      <w:r w:rsidRPr="000A50EF">
        <w:rPr>
          <w:rStyle w:val="FootnoteReference"/>
        </w:rPr>
        <w:footnoteReference w:id="30"/>
      </w:r>
      <w:r w:rsidRPr="000A50EF">
        <w:t xml:space="preserve"> along with other useful and credible online resources. This list is not exhaustive and may be added to.  </w:t>
      </w:r>
    </w:p>
    <w:p w14:paraId="42DB9018" w14:textId="0382791C" w:rsidR="00425A81" w:rsidRPr="000A50EF" w:rsidRDefault="00425A81" w:rsidP="001B20B4">
      <w:pPr>
        <w:pStyle w:val="Heading2"/>
        <w:rPr>
          <w:sz w:val="24"/>
          <w:szCs w:val="24"/>
        </w:rPr>
      </w:pPr>
      <w:bookmarkStart w:id="23" w:name="_Toc210745072"/>
      <w:r w:rsidRPr="000A50EF">
        <w:rPr>
          <w:sz w:val="24"/>
          <w:szCs w:val="24"/>
        </w:rPr>
        <w:t>What if I can’t find any information?</w:t>
      </w:r>
      <w:bookmarkEnd w:id="23"/>
    </w:p>
    <w:p w14:paraId="1EDCC69A" w14:textId="72AAEFCB" w:rsidR="008A5B43" w:rsidRPr="000A50EF" w:rsidRDefault="006A06D9" w:rsidP="001B20B4">
      <w:r w:rsidRPr="000A50EF">
        <w:t xml:space="preserve">Sometimes the information you need may not be available publicly.  </w:t>
      </w:r>
      <w:r w:rsidR="001541BB" w:rsidRPr="000A50EF">
        <w:t>You may need to contact the relevant Government department or another orga</w:t>
      </w:r>
      <w:r w:rsidR="007B07F9" w:rsidRPr="000A50EF">
        <w:t xml:space="preserve">nisation to get the information you need.  </w:t>
      </w:r>
    </w:p>
    <w:p w14:paraId="5B0F4AEA" w14:textId="7B51A112" w:rsidR="001357CF" w:rsidRPr="000A50EF" w:rsidRDefault="001357CF" w:rsidP="001B20B4">
      <w:r w:rsidRPr="000A50EF">
        <w:t xml:space="preserve">When contacting an external source, </w:t>
      </w:r>
      <w:r w:rsidR="009B100F" w:rsidRPr="000A50EF">
        <w:t>keep the following in mind:</w:t>
      </w:r>
    </w:p>
    <w:p w14:paraId="1A84671F" w14:textId="142929B2" w:rsidR="001541BB" w:rsidRPr="000A50EF" w:rsidRDefault="009B100F" w:rsidP="00E2726C">
      <w:pPr>
        <w:pStyle w:val="ListParagraph"/>
        <w:numPr>
          <w:ilvl w:val="0"/>
          <w:numId w:val="15"/>
        </w:numPr>
      </w:pPr>
      <w:r w:rsidRPr="000A50EF">
        <w:lastRenderedPageBreak/>
        <w:t xml:space="preserve">External sources may have </w:t>
      </w:r>
      <w:r w:rsidR="00783728" w:rsidRPr="000A50EF">
        <w:t>vested interests or biases</w:t>
      </w:r>
      <w:r w:rsidRPr="000A50EF">
        <w:t>.  Where possible, try to verify any information they give you</w:t>
      </w:r>
      <w:r w:rsidR="00783728" w:rsidRPr="000A50EF">
        <w:t>, and</w:t>
      </w:r>
      <w:r w:rsidRPr="000A50EF">
        <w:t xml:space="preserve"> point out any biases they may</w:t>
      </w:r>
      <w:r w:rsidR="00783728" w:rsidRPr="000A50EF">
        <w:t xml:space="preserve"> have</w:t>
      </w:r>
      <w:r w:rsidRPr="000A50EF">
        <w:t>, so that readers can make up their own minds.</w:t>
      </w:r>
    </w:p>
    <w:p w14:paraId="1A2D6D64" w14:textId="5AF17068" w:rsidR="001357CF" w:rsidRPr="000A50EF" w:rsidRDefault="007B07F9" w:rsidP="00E2726C">
      <w:pPr>
        <w:pStyle w:val="ListParagraph"/>
        <w:numPr>
          <w:ilvl w:val="0"/>
          <w:numId w:val="15"/>
        </w:numPr>
      </w:pPr>
      <w:r w:rsidRPr="000A50EF">
        <w:t xml:space="preserve">Do not disclose the identity of the Member or Committee that has requested the information.  </w:t>
      </w:r>
    </w:p>
    <w:p w14:paraId="7B722DEE" w14:textId="2F08D363" w:rsidR="000A50EF" w:rsidRPr="000A50EF" w:rsidRDefault="000A50EF" w:rsidP="000A50EF">
      <w:r w:rsidRPr="000A50EF">
        <w:t xml:space="preserve">Sometimes there will simply be no information available. </w:t>
      </w:r>
      <w:r w:rsidR="00482D17">
        <w:t xml:space="preserve">If this is case, make it clear in your response or briefing.  </w:t>
      </w:r>
    </w:p>
    <w:p w14:paraId="5344FC19" w14:textId="60EC6B0F" w:rsidR="009A519F" w:rsidRPr="000A50EF" w:rsidRDefault="006A06D9" w:rsidP="001B20B4">
      <w:pPr>
        <w:pStyle w:val="Heading1"/>
        <w:rPr>
          <w:sz w:val="24"/>
          <w:szCs w:val="24"/>
        </w:rPr>
      </w:pPr>
      <w:bookmarkStart w:id="24" w:name="_Toc210745073"/>
      <w:r w:rsidRPr="000A50EF">
        <w:rPr>
          <w:sz w:val="24"/>
          <w:szCs w:val="24"/>
        </w:rPr>
        <w:t>Using s</w:t>
      </w:r>
      <w:r w:rsidR="003D18BF" w:rsidRPr="000A50EF">
        <w:rPr>
          <w:sz w:val="24"/>
          <w:szCs w:val="24"/>
        </w:rPr>
        <w:t>ources</w:t>
      </w:r>
      <w:bookmarkEnd w:id="24"/>
    </w:p>
    <w:p w14:paraId="086F843F" w14:textId="5A581333" w:rsidR="009A519F" w:rsidRPr="000A50EF" w:rsidRDefault="00E33A50" w:rsidP="001B20B4">
      <w:pPr>
        <w:pStyle w:val="Heading2"/>
        <w:rPr>
          <w:sz w:val="24"/>
          <w:szCs w:val="24"/>
        </w:rPr>
      </w:pPr>
      <w:bookmarkStart w:id="25" w:name="_Toc210745074"/>
      <w:r w:rsidRPr="000A50EF">
        <w:rPr>
          <w:sz w:val="24"/>
          <w:szCs w:val="24"/>
        </w:rPr>
        <w:t>Evaluating sources</w:t>
      </w:r>
      <w:bookmarkEnd w:id="25"/>
    </w:p>
    <w:p w14:paraId="1F494E93" w14:textId="33825BD3" w:rsidR="00E33A50" w:rsidRPr="000A50EF" w:rsidRDefault="00DE0333" w:rsidP="001B20B4">
      <w:r w:rsidRPr="000A50EF">
        <w:t xml:space="preserve">The </w:t>
      </w:r>
      <w:hyperlink r:id="rId34" w:history="1">
        <w:r w:rsidR="00D60E48" w:rsidRPr="000A50EF">
          <w:rPr>
            <w:rStyle w:val="Hyperlink"/>
          </w:rPr>
          <w:t>Parliamentary Research Handbook</w:t>
        </w:r>
      </w:hyperlink>
      <w:r w:rsidR="00042D0C" w:rsidRPr="000A50EF">
        <w:t xml:space="preserve"> </w:t>
      </w:r>
      <w:r w:rsidRPr="000A50EF">
        <w:t>recommend</w:t>
      </w:r>
      <w:r w:rsidR="00042D0C" w:rsidRPr="000A50EF">
        <w:t>s</w:t>
      </w:r>
      <w:r w:rsidRPr="000A50EF">
        <w:t xml:space="preserve"> using the AORTA criteria to assess a source:</w:t>
      </w:r>
    </w:p>
    <w:p w14:paraId="5ED17EEA" w14:textId="77777777" w:rsidR="00DE0333" w:rsidRPr="000A50EF" w:rsidRDefault="00DE0333" w:rsidP="00E2726C">
      <w:pPr>
        <w:pStyle w:val="ListParagraph"/>
        <w:numPr>
          <w:ilvl w:val="0"/>
          <w:numId w:val="4"/>
        </w:numPr>
      </w:pPr>
      <w:r w:rsidRPr="000A50EF">
        <w:t xml:space="preserve">Is it authoritative?  </w:t>
      </w:r>
    </w:p>
    <w:p w14:paraId="1AE92C31" w14:textId="11A8A7FE" w:rsidR="00DE0333" w:rsidRPr="000A50EF" w:rsidRDefault="00DE0333" w:rsidP="00E2726C">
      <w:pPr>
        <w:pStyle w:val="ListParagraph"/>
        <w:numPr>
          <w:ilvl w:val="1"/>
          <w:numId w:val="4"/>
        </w:numPr>
      </w:pPr>
      <w:r w:rsidRPr="000A50EF">
        <w:t xml:space="preserve">Who produced this information?  </w:t>
      </w:r>
    </w:p>
    <w:p w14:paraId="0BBC7900" w14:textId="2A2CFCC0" w:rsidR="00DE0333" w:rsidRPr="000A50EF" w:rsidRDefault="00DE0333" w:rsidP="00E2726C">
      <w:pPr>
        <w:pStyle w:val="ListParagraph"/>
        <w:numPr>
          <w:ilvl w:val="2"/>
          <w:numId w:val="4"/>
        </w:numPr>
      </w:pPr>
      <w:r w:rsidRPr="000A50EF">
        <w:t>Are they seeking to advance their own cause? In what way?</w:t>
      </w:r>
    </w:p>
    <w:p w14:paraId="0E416B61" w14:textId="53AA28F6" w:rsidR="00DE0333" w:rsidRPr="000A50EF" w:rsidRDefault="00DE0333" w:rsidP="00E2726C">
      <w:pPr>
        <w:pStyle w:val="ListParagraph"/>
        <w:numPr>
          <w:ilvl w:val="1"/>
          <w:numId w:val="4"/>
        </w:numPr>
      </w:pPr>
      <w:r w:rsidRPr="000A50EF">
        <w:t>How was it published?</w:t>
      </w:r>
      <w:r w:rsidR="00302FC4" w:rsidRPr="000A50EF">
        <w:t xml:space="preserve"> Has it been peer-reviewed?</w:t>
      </w:r>
    </w:p>
    <w:p w14:paraId="2779E61D" w14:textId="430E0401" w:rsidR="00DE0333" w:rsidRPr="000A50EF" w:rsidRDefault="00DE0333" w:rsidP="00E2726C">
      <w:pPr>
        <w:pStyle w:val="ListParagraph"/>
        <w:numPr>
          <w:ilvl w:val="1"/>
          <w:numId w:val="4"/>
        </w:numPr>
      </w:pPr>
      <w:r w:rsidRPr="000A50EF">
        <w:t>Is it a primary or secondary source?</w:t>
      </w:r>
    </w:p>
    <w:p w14:paraId="377FBEBF" w14:textId="2152D1CA" w:rsidR="00DE0333" w:rsidRPr="000A50EF" w:rsidRDefault="00DE0333" w:rsidP="00E2726C">
      <w:pPr>
        <w:pStyle w:val="ListParagraph"/>
        <w:numPr>
          <w:ilvl w:val="0"/>
          <w:numId w:val="4"/>
        </w:numPr>
      </w:pPr>
      <w:r w:rsidRPr="000A50EF">
        <w:t>Is it objective?</w:t>
      </w:r>
    </w:p>
    <w:p w14:paraId="0146F167" w14:textId="005FE3A1" w:rsidR="00DE0333" w:rsidRPr="000A50EF" w:rsidRDefault="00DE0333" w:rsidP="00E2726C">
      <w:pPr>
        <w:pStyle w:val="ListParagraph"/>
        <w:numPr>
          <w:ilvl w:val="1"/>
          <w:numId w:val="4"/>
        </w:numPr>
      </w:pPr>
      <w:r w:rsidRPr="000A50EF">
        <w:t>What positions or interests are being represented?</w:t>
      </w:r>
    </w:p>
    <w:p w14:paraId="79AC463E" w14:textId="6113B4B0" w:rsidR="00DE0333" w:rsidRPr="000A50EF" w:rsidRDefault="00DE0333" w:rsidP="00E2726C">
      <w:pPr>
        <w:pStyle w:val="ListParagraph"/>
        <w:numPr>
          <w:ilvl w:val="0"/>
          <w:numId w:val="4"/>
        </w:numPr>
      </w:pPr>
      <w:r w:rsidRPr="000A50EF">
        <w:t>Is it relevant?</w:t>
      </w:r>
    </w:p>
    <w:p w14:paraId="4C07B800" w14:textId="7FDA260B" w:rsidR="00DE0333" w:rsidRPr="000A50EF" w:rsidRDefault="00042D0C" w:rsidP="00E2726C">
      <w:pPr>
        <w:pStyle w:val="ListParagraph"/>
        <w:numPr>
          <w:ilvl w:val="1"/>
          <w:numId w:val="4"/>
        </w:numPr>
      </w:pPr>
      <w:r w:rsidRPr="000A50EF">
        <w:t>Is this source going to be useful to your readers?</w:t>
      </w:r>
    </w:p>
    <w:p w14:paraId="71C8F936" w14:textId="1E1CF4FB" w:rsidR="00551ABC" w:rsidRPr="000A50EF" w:rsidRDefault="00551ABC" w:rsidP="00E2726C">
      <w:pPr>
        <w:pStyle w:val="ListParagraph"/>
        <w:numPr>
          <w:ilvl w:val="1"/>
          <w:numId w:val="4"/>
        </w:numPr>
      </w:pPr>
      <w:r w:rsidRPr="000A50EF">
        <w:t xml:space="preserve">Is the information relevant to the topic or question?  </w:t>
      </w:r>
    </w:p>
    <w:p w14:paraId="6EF264D6" w14:textId="0EC6BE17" w:rsidR="00042D0C" w:rsidRPr="000A50EF" w:rsidRDefault="00042D0C" w:rsidP="00E2726C">
      <w:pPr>
        <w:pStyle w:val="ListParagraph"/>
        <w:numPr>
          <w:ilvl w:val="1"/>
          <w:numId w:val="4"/>
        </w:numPr>
      </w:pPr>
      <w:r w:rsidRPr="000A50EF">
        <w:t>Is it at the appro</w:t>
      </w:r>
      <w:r w:rsidR="00F10800" w:rsidRPr="000A50EF">
        <w:t>priate level</w:t>
      </w:r>
      <w:r w:rsidRPr="000A50EF">
        <w:t>?  Is it too specialised?  Is it too general or simple?</w:t>
      </w:r>
    </w:p>
    <w:p w14:paraId="748C3277" w14:textId="5D23BAB5" w:rsidR="00042D0C" w:rsidRPr="000A50EF" w:rsidRDefault="00042D0C" w:rsidP="00E2726C">
      <w:pPr>
        <w:pStyle w:val="ListParagraph"/>
        <w:numPr>
          <w:ilvl w:val="0"/>
          <w:numId w:val="4"/>
        </w:numPr>
      </w:pPr>
      <w:r w:rsidRPr="000A50EF">
        <w:t>Is it timely?</w:t>
      </w:r>
    </w:p>
    <w:p w14:paraId="3EBE91BD" w14:textId="29AE6633" w:rsidR="00042D0C" w:rsidRPr="000A50EF" w:rsidRDefault="00042D0C" w:rsidP="00E2726C">
      <w:pPr>
        <w:pStyle w:val="ListParagraph"/>
        <w:numPr>
          <w:ilvl w:val="1"/>
          <w:numId w:val="4"/>
        </w:numPr>
      </w:pPr>
      <w:r w:rsidRPr="000A50EF">
        <w:t>When was the information published?</w:t>
      </w:r>
    </w:p>
    <w:p w14:paraId="22936A0D" w14:textId="7BAAEC91" w:rsidR="00042D0C" w:rsidRPr="000A50EF" w:rsidRDefault="00042D0C" w:rsidP="00E2726C">
      <w:pPr>
        <w:pStyle w:val="ListParagraph"/>
        <w:numPr>
          <w:ilvl w:val="1"/>
          <w:numId w:val="4"/>
        </w:numPr>
      </w:pPr>
      <w:r w:rsidRPr="000A50EF">
        <w:t xml:space="preserve">Is it </w:t>
      </w:r>
      <w:proofErr w:type="gramStart"/>
      <w:r w:rsidRPr="000A50EF">
        <w:t>up-to-date</w:t>
      </w:r>
      <w:proofErr w:type="gramEnd"/>
      <w:r w:rsidRPr="000A50EF">
        <w:t>?</w:t>
      </w:r>
    </w:p>
    <w:p w14:paraId="67426A70" w14:textId="1996BE3B" w:rsidR="00042D0C" w:rsidRPr="000A50EF" w:rsidRDefault="00042D0C" w:rsidP="00E2726C">
      <w:pPr>
        <w:pStyle w:val="ListParagraph"/>
        <w:numPr>
          <w:ilvl w:val="0"/>
          <w:numId w:val="4"/>
        </w:numPr>
      </w:pPr>
      <w:r w:rsidRPr="000A50EF">
        <w:t>Is it accurate?</w:t>
      </w:r>
    </w:p>
    <w:p w14:paraId="470C8C57" w14:textId="7173C335" w:rsidR="00042D0C" w:rsidRPr="000A50EF" w:rsidRDefault="00042D0C" w:rsidP="00E2726C">
      <w:pPr>
        <w:pStyle w:val="ListParagraph"/>
        <w:numPr>
          <w:ilvl w:val="1"/>
          <w:numId w:val="4"/>
        </w:numPr>
      </w:pPr>
      <w:r w:rsidRPr="000A50EF">
        <w:t>Can it be cross-checked with another source?  Does the information correlate?</w:t>
      </w:r>
    </w:p>
    <w:p w14:paraId="0114BD5F" w14:textId="652A7EE8" w:rsidR="00042D0C" w:rsidRPr="000A50EF" w:rsidRDefault="00042D0C" w:rsidP="00E2726C">
      <w:pPr>
        <w:pStyle w:val="ListParagraph"/>
        <w:numPr>
          <w:ilvl w:val="1"/>
          <w:numId w:val="4"/>
        </w:numPr>
      </w:pPr>
      <w:r w:rsidRPr="000A50EF">
        <w:t>What methods were used to gather the data or information?</w:t>
      </w:r>
    </w:p>
    <w:p w14:paraId="5C6D818D" w14:textId="77777777" w:rsidR="00D43C27" w:rsidRPr="000A50EF" w:rsidRDefault="00730C12" w:rsidP="001B20B4">
      <w:pPr>
        <w:rPr>
          <w:rStyle w:val="SubtleEmphasis"/>
          <w:i w:val="0"/>
          <w:color w:val="auto"/>
        </w:rPr>
      </w:pPr>
      <w:r w:rsidRPr="000A50EF">
        <w:rPr>
          <w:rStyle w:val="SubtleEmphasis"/>
          <w:i w:val="0"/>
          <w:color w:val="auto"/>
        </w:rPr>
        <w:t xml:space="preserve">If a source doesn’t meet one or more of these criteria, use your judgement as to </w:t>
      </w:r>
      <w:proofErr w:type="gramStart"/>
      <w:r w:rsidRPr="000A50EF">
        <w:rPr>
          <w:rStyle w:val="SubtleEmphasis"/>
          <w:i w:val="0"/>
          <w:color w:val="auto"/>
        </w:rPr>
        <w:t>whether or not</w:t>
      </w:r>
      <w:proofErr w:type="gramEnd"/>
      <w:r w:rsidRPr="000A50EF">
        <w:rPr>
          <w:rStyle w:val="SubtleEmphasis"/>
          <w:i w:val="0"/>
          <w:color w:val="auto"/>
        </w:rPr>
        <w:t xml:space="preserve"> it should be used.  Sources that aren’t objective</w:t>
      </w:r>
      <w:r w:rsidR="00BE516A" w:rsidRPr="000A50EF">
        <w:rPr>
          <w:rStyle w:val="SubtleEmphasis"/>
          <w:i w:val="0"/>
          <w:color w:val="auto"/>
        </w:rPr>
        <w:t xml:space="preserve"> or authoritative</w:t>
      </w:r>
      <w:r w:rsidRPr="000A50EF">
        <w:rPr>
          <w:rStyle w:val="SubtleEmphasis"/>
          <w:i w:val="0"/>
          <w:color w:val="auto"/>
        </w:rPr>
        <w:t xml:space="preserve">, for instance, may be useful for presenting opinions on a topic, while information that is out of date may be the only information available.  Always </w:t>
      </w:r>
      <w:r w:rsidR="001E6223" w:rsidRPr="000A50EF">
        <w:rPr>
          <w:rStyle w:val="SubtleEmphasis"/>
          <w:i w:val="0"/>
          <w:color w:val="auto"/>
        </w:rPr>
        <w:t xml:space="preserve">point out </w:t>
      </w:r>
      <w:r w:rsidRPr="000A50EF">
        <w:rPr>
          <w:rStyle w:val="SubtleEmphasis"/>
          <w:i w:val="0"/>
          <w:color w:val="auto"/>
        </w:rPr>
        <w:t xml:space="preserve">any </w:t>
      </w:r>
      <w:r w:rsidR="001E6223" w:rsidRPr="000A50EF">
        <w:rPr>
          <w:rStyle w:val="SubtleEmphasis"/>
          <w:i w:val="0"/>
          <w:color w:val="auto"/>
        </w:rPr>
        <w:t>deficiencies</w:t>
      </w:r>
      <w:r w:rsidR="008B224B" w:rsidRPr="000A50EF">
        <w:rPr>
          <w:rStyle w:val="SubtleEmphasis"/>
          <w:i w:val="0"/>
          <w:color w:val="auto"/>
        </w:rPr>
        <w:t xml:space="preserve"> in the source material</w:t>
      </w:r>
      <w:r w:rsidRPr="000A50EF">
        <w:rPr>
          <w:rStyle w:val="SubtleEmphasis"/>
          <w:i w:val="0"/>
          <w:color w:val="auto"/>
        </w:rPr>
        <w:t xml:space="preserve"> so that the reader can make up his or her own mind.  </w:t>
      </w:r>
    </w:p>
    <w:p w14:paraId="0FECDB01" w14:textId="46739D7C" w:rsidR="006B44B8" w:rsidRPr="000A50EF" w:rsidRDefault="006B44B8" w:rsidP="001B20B4">
      <w:pPr>
        <w:pStyle w:val="Heading2"/>
        <w:rPr>
          <w:sz w:val="24"/>
          <w:szCs w:val="24"/>
        </w:rPr>
      </w:pPr>
      <w:bookmarkStart w:id="26" w:name="_Toc210745075"/>
      <w:r w:rsidRPr="000A50EF">
        <w:rPr>
          <w:sz w:val="24"/>
          <w:szCs w:val="24"/>
        </w:rPr>
        <w:lastRenderedPageBreak/>
        <w:t>Citing Sources</w:t>
      </w:r>
      <w:bookmarkEnd w:id="26"/>
    </w:p>
    <w:p w14:paraId="76B98319" w14:textId="36021A8B" w:rsidR="006B44B8" w:rsidRPr="000A50EF" w:rsidRDefault="006B44B8" w:rsidP="001B20B4">
      <w:r w:rsidRPr="000A50EF">
        <w:t xml:space="preserve">All the sources </w:t>
      </w:r>
      <w:r w:rsidR="00551ABC" w:rsidRPr="000A50EF">
        <w:t xml:space="preserve">you use should be cited.  </w:t>
      </w:r>
    </w:p>
    <w:p w14:paraId="4B4ADC52" w14:textId="55884FBD" w:rsidR="006B44B8" w:rsidRPr="000A50EF" w:rsidRDefault="006B44B8" w:rsidP="00E2726C">
      <w:pPr>
        <w:pStyle w:val="ListParagraph"/>
        <w:numPr>
          <w:ilvl w:val="0"/>
          <w:numId w:val="12"/>
        </w:numPr>
      </w:pPr>
      <w:r w:rsidRPr="000A50EF">
        <w:t xml:space="preserve">Use </w:t>
      </w:r>
      <w:hyperlink r:id="rId35" w:history="1">
        <w:r w:rsidRPr="000A50EF">
          <w:rPr>
            <w:rStyle w:val="Hyperlink"/>
          </w:rPr>
          <w:t>hyperlinks</w:t>
        </w:r>
      </w:hyperlink>
      <w:r w:rsidRPr="000A50EF">
        <w:t xml:space="preserve"> wherever possible, so that the references do not get in the way of the flow of the text.  </w:t>
      </w:r>
    </w:p>
    <w:p w14:paraId="1954895D" w14:textId="2D5CE2F4" w:rsidR="000A4318" w:rsidRPr="000A50EF" w:rsidRDefault="00855BF0" w:rsidP="00E2726C">
      <w:pPr>
        <w:pStyle w:val="ListParagraph"/>
        <w:numPr>
          <w:ilvl w:val="0"/>
          <w:numId w:val="12"/>
        </w:numPr>
      </w:pPr>
      <w:r w:rsidRPr="000A50EF">
        <w:t xml:space="preserve">For external sources (i.e. anything not from the Tynwald website), add a footnote in addition to a hyperlink. Use the </w:t>
      </w:r>
      <w:hyperlink r:id="rId36" w:history="1">
        <w:r w:rsidRPr="000A50EF">
          <w:rPr>
            <w:rStyle w:val="Hyperlink"/>
          </w:rPr>
          <w:t>Chicago full note style</w:t>
        </w:r>
      </w:hyperlink>
      <w:r w:rsidR="002B6C18">
        <w:t xml:space="preserve"> (and the </w:t>
      </w:r>
      <w:hyperlink r:id="rId37" w:history="1">
        <w:r w:rsidR="002B6C18" w:rsidRPr="002B6C18">
          <w:rPr>
            <w:rStyle w:val="Hyperlink"/>
          </w:rPr>
          <w:t>Zotero</w:t>
        </w:r>
      </w:hyperlink>
      <w:r w:rsidR="002B6C18">
        <w:t xml:space="preserve"> app)</w:t>
      </w:r>
      <w:r w:rsidR="007E380B">
        <w:rPr>
          <w:rStyle w:val="FootnoteReference"/>
        </w:rPr>
        <w:footnoteReference w:id="31"/>
      </w:r>
    </w:p>
    <w:p w14:paraId="34C9C5F6" w14:textId="092631E3" w:rsidR="00A4157B" w:rsidRPr="000A50EF" w:rsidRDefault="001357CF" w:rsidP="00E2726C">
      <w:pPr>
        <w:pStyle w:val="ListParagraph"/>
        <w:numPr>
          <w:ilvl w:val="0"/>
          <w:numId w:val="12"/>
        </w:numPr>
      </w:pPr>
      <w:r w:rsidRPr="000A50EF">
        <w:t xml:space="preserve">Avoid using footnotes for substantive comments.  </w:t>
      </w:r>
    </w:p>
    <w:p w14:paraId="3CEAFD49" w14:textId="6D5C7E2E" w:rsidR="008209F6" w:rsidRPr="000A50EF" w:rsidRDefault="008209F6" w:rsidP="00E2726C">
      <w:pPr>
        <w:pStyle w:val="ListParagraph"/>
        <w:numPr>
          <w:ilvl w:val="0"/>
          <w:numId w:val="12"/>
        </w:numPr>
      </w:pPr>
      <w:r w:rsidRPr="000A50EF">
        <w:t xml:space="preserve">Be consistent in your style.  </w:t>
      </w:r>
    </w:p>
    <w:p w14:paraId="2FB0C7EB" w14:textId="105305CE" w:rsidR="007919D6" w:rsidRPr="000A50EF" w:rsidRDefault="008209F6" w:rsidP="00E2726C">
      <w:pPr>
        <w:pStyle w:val="ListParagraph"/>
        <w:numPr>
          <w:ilvl w:val="0"/>
          <w:numId w:val="12"/>
        </w:numPr>
      </w:pPr>
      <w:r w:rsidRPr="000A50EF">
        <w:t>Where appropriate, i</w:t>
      </w:r>
      <w:r w:rsidR="00483CCB" w:rsidRPr="000A50EF">
        <w:t xml:space="preserve">nclude a bibliography at the end of the briefing paper with full links.  </w:t>
      </w:r>
    </w:p>
    <w:p w14:paraId="6065CE9B" w14:textId="0C79A8B4" w:rsidR="001357CF" w:rsidRPr="000A50EF" w:rsidRDefault="001357CF" w:rsidP="001B20B4">
      <w:pPr>
        <w:pStyle w:val="Heading3"/>
        <w:rPr>
          <w:sz w:val="24"/>
          <w:szCs w:val="24"/>
        </w:rPr>
      </w:pPr>
      <w:bookmarkStart w:id="27" w:name="_Toc210745076"/>
      <w:r w:rsidRPr="000A50EF">
        <w:rPr>
          <w:sz w:val="24"/>
          <w:szCs w:val="24"/>
        </w:rPr>
        <w:t>References to Hansard</w:t>
      </w:r>
      <w:bookmarkEnd w:id="27"/>
    </w:p>
    <w:p w14:paraId="7CF6C983" w14:textId="3A61AF45" w:rsidR="007B07F9" w:rsidRPr="000A50EF" w:rsidRDefault="00546AC3" w:rsidP="001B20B4">
      <w:r w:rsidRPr="000A50EF">
        <w:t>Any footnote references to Tynwald</w:t>
      </w:r>
      <w:r w:rsidR="00535702" w:rsidRPr="000A50EF">
        <w:t>, Keys or LegCo</w:t>
      </w:r>
      <w:r w:rsidRPr="000A50EF">
        <w:t xml:space="preserve"> Hansard should take the following form:</w:t>
      </w:r>
    </w:p>
    <w:p w14:paraId="4912F679" w14:textId="3D7A3585" w:rsidR="00546AC3" w:rsidRPr="000A50EF" w:rsidRDefault="00546AC3" w:rsidP="001B20B4">
      <w:r w:rsidRPr="000A50EF">
        <w:t>[Chamber] Item/Question</w:t>
      </w:r>
      <w:r w:rsidR="008D718E" w:rsidRPr="000A50EF">
        <w:t xml:space="preserve"> No.</w:t>
      </w:r>
      <w:r w:rsidRPr="000A50EF">
        <w:t xml:space="preserve"> (Date</w:t>
      </w:r>
      <w:r w:rsidR="008D718E" w:rsidRPr="000A50EF">
        <w:t xml:space="preserve"> of Sitting</w:t>
      </w:r>
      <w:r w:rsidRPr="000A50EF">
        <w:t>) Page Volume. Available at: [link to full Hansard or cut up]</w:t>
      </w:r>
    </w:p>
    <w:p w14:paraId="1463FDC5" w14:textId="7C7D4583" w:rsidR="00535702" w:rsidRPr="000A50EF" w:rsidRDefault="00535702" w:rsidP="001B20B4">
      <w:r w:rsidRPr="000A50EF">
        <w:t>Examples:</w:t>
      </w:r>
    </w:p>
    <w:p w14:paraId="7786536D" w14:textId="6720FC4B" w:rsidR="00546AC3" w:rsidRPr="000A50EF" w:rsidRDefault="00546AC3" w:rsidP="00E2726C">
      <w:pPr>
        <w:pStyle w:val="ListParagraph"/>
        <w:numPr>
          <w:ilvl w:val="0"/>
          <w:numId w:val="16"/>
        </w:numPr>
      </w:pPr>
      <w:r w:rsidRPr="000A50EF">
        <w:t xml:space="preserve">Tynwald Item 21 (22 June 2016) 1688 T133. Available at: </w:t>
      </w:r>
      <w:hyperlink r:id="rId38" w:history="1">
        <w:r w:rsidRPr="000A50EF">
          <w:rPr>
            <w:rStyle w:val="Hyperlink"/>
          </w:rPr>
          <w:t>https://www.tynwald.org.im//business/OPHansardIndex1416/6340.pdf</w:t>
        </w:r>
      </w:hyperlink>
      <w:r w:rsidRPr="000A50EF">
        <w:t xml:space="preserve"> </w:t>
      </w:r>
    </w:p>
    <w:p w14:paraId="773B63C5" w14:textId="7E6DD944" w:rsidR="00546AC3" w:rsidRPr="000A50EF" w:rsidRDefault="00546AC3" w:rsidP="00E2726C">
      <w:pPr>
        <w:pStyle w:val="ListParagraph"/>
        <w:numPr>
          <w:ilvl w:val="0"/>
          <w:numId w:val="16"/>
        </w:numPr>
      </w:pPr>
      <w:r w:rsidRPr="000A50EF">
        <w:t xml:space="preserve">House of Keys Oral Question 1 (5 April 2022) 494-495 K139. Available at: </w:t>
      </w:r>
      <w:hyperlink r:id="rId39" w:history="1">
        <w:r w:rsidRPr="000A50EF">
          <w:rPr>
            <w:rStyle w:val="Hyperlink"/>
          </w:rPr>
          <w:t>https://tynwald.org.im/business/hansard/20002020/k220405.pdf</w:t>
        </w:r>
      </w:hyperlink>
      <w:r w:rsidRPr="000A50EF">
        <w:t xml:space="preserve"> </w:t>
      </w:r>
    </w:p>
    <w:p w14:paraId="3C6F816A" w14:textId="624939D7" w:rsidR="00546AC3" w:rsidRPr="000A50EF" w:rsidRDefault="00546AC3" w:rsidP="00E2726C">
      <w:pPr>
        <w:pStyle w:val="ListParagraph"/>
        <w:numPr>
          <w:ilvl w:val="0"/>
          <w:numId w:val="16"/>
        </w:numPr>
      </w:pPr>
      <w:r w:rsidRPr="000A50EF">
        <w:t xml:space="preserve">Legislative Council Item 1 (29 March 2022) 30 C139. Available at: </w:t>
      </w:r>
      <w:hyperlink r:id="rId40" w:history="1">
        <w:r w:rsidRPr="000A50EF">
          <w:rPr>
            <w:rStyle w:val="Hyperlink"/>
          </w:rPr>
          <w:t>https://www.tynwald.org.im/business/hansard/20002020/c220329.pdf</w:t>
        </w:r>
      </w:hyperlink>
      <w:r w:rsidRPr="000A50EF">
        <w:t xml:space="preserve"> </w:t>
      </w:r>
    </w:p>
    <w:p w14:paraId="282B7C06" w14:textId="4031FFE0" w:rsidR="00546AC3" w:rsidRPr="000A50EF" w:rsidRDefault="00546AC3" w:rsidP="00E2726C">
      <w:pPr>
        <w:pStyle w:val="ListParagraph"/>
        <w:numPr>
          <w:ilvl w:val="0"/>
          <w:numId w:val="16"/>
        </w:numPr>
      </w:pPr>
      <w:r w:rsidRPr="000A50EF">
        <w:t xml:space="preserve">WQs since Oct 2021: Tynwald Written Question (Answered 23 August 2022). Available at: </w:t>
      </w:r>
      <w:hyperlink r:id="rId41" w:history="1">
        <w:r w:rsidRPr="000A50EF">
          <w:rPr>
            <w:rStyle w:val="Hyperlink"/>
          </w:rPr>
          <w:t>https://www.tynwald.org.im/business/BusinessHansardIndex2126/W-202201-0285.pdf</w:t>
        </w:r>
      </w:hyperlink>
      <w:r w:rsidRPr="000A50EF">
        <w:t xml:space="preserve"> </w:t>
      </w:r>
    </w:p>
    <w:p w14:paraId="7E1C96A8" w14:textId="2BCC2ECE" w:rsidR="006B44B8" w:rsidRPr="000A50EF" w:rsidRDefault="006B44B8" w:rsidP="001B20B4">
      <w:pPr>
        <w:pStyle w:val="Heading3"/>
        <w:rPr>
          <w:sz w:val="24"/>
          <w:szCs w:val="24"/>
        </w:rPr>
      </w:pPr>
      <w:bookmarkStart w:id="28" w:name="_Toc210745077"/>
      <w:r w:rsidRPr="000A50EF">
        <w:rPr>
          <w:sz w:val="24"/>
          <w:szCs w:val="24"/>
        </w:rPr>
        <w:t>Saving online sources</w:t>
      </w:r>
      <w:bookmarkEnd w:id="28"/>
    </w:p>
    <w:p w14:paraId="0F8723A4" w14:textId="4107F265" w:rsidR="006B44B8" w:rsidRPr="000A50EF" w:rsidRDefault="006B44B8" w:rsidP="001B20B4">
      <w:r w:rsidRPr="000A50EF">
        <w:t xml:space="preserve">Use the </w:t>
      </w:r>
      <w:hyperlink r:id="rId42" w:history="1">
        <w:r w:rsidRPr="000A50EF">
          <w:rPr>
            <w:rStyle w:val="Hyperlink"/>
          </w:rPr>
          <w:t>Wayback Machine</w:t>
        </w:r>
      </w:hyperlink>
      <w:r w:rsidR="00145BAE" w:rsidRPr="000A50EF">
        <w:t xml:space="preserve"> to archive </w:t>
      </w:r>
      <w:r w:rsidR="001357CF" w:rsidRPr="000A50EF">
        <w:t xml:space="preserve">online sources, particularly if you think it is likely that the information will change or be removed.  This will ensure that people will still be able to access the information even if it is deleted or amended.  </w:t>
      </w:r>
    </w:p>
    <w:p w14:paraId="5F4A50BB" w14:textId="0A597D0A" w:rsidR="001357CF" w:rsidRPr="000A50EF" w:rsidRDefault="001357CF" w:rsidP="001B20B4">
      <w:r w:rsidRPr="000A50EF">
        <w:lastRenderedPageBreak/>
        <w:t xml:space="preserve">If you wish to include a webpage as an appendix to a document, you can save it as a PDF on the network in the research folder.  </w:t>
      </w:r>
    </w:p>
    <w:p w14:paraId="56CFCFE6" w14:textId="56523B87" w:rsidR="00A069E1" w:rsidRPr="000A50EF" w:rsidRDefault="000F117B" w:rsidP="001B20B4">
      <w:pPr>
        <w:pStyle w:val="Heading1"/>
        <w:rPr>
          <w:sz w:val="24"/>
          <w:szCs w:val="24"/>
        </w:rPr>
      </w:pPr>
      <w:bookmarkStart w:id="29" w:name="_Toc210745078"/>
      <w:r w:rsidRPr="000A50EF">
        <w:rPr>
          <w:sz w:val="24"/>
          <w:szCs w:val="24"/>
        </w:rPr>
        <w:t>Drafting responses</w:t>
      </w:r>
      <w:bookmarkEnd w:id="29"/>
    </w:p>
    <w:p w14:paraId="560ABF1B" w14:textId="64B64C75" w:rsidR="001357CF" w:rsidRPr="000A50EF" w:rsidRDefault="001357CF" w:rsidP="001B20B4">
      <w:r w:rsidRPr="000A50EF">
        <w:t xml:space="preserve">All responses, whatever their format or scope, must adhere to the key standards of </w:t>
      </w:r>
      <w:r w:rsidR="00535702" w:rsidRPr="000A50EF">
        <w:t xml:space="preserve">accuracy, </w:t>
      </w:r>
      <w:r w:rsidRPr="000A50EF">
        <w:t xml:space="preserve">impartiality, timeliness, </w:t>
      </w:r>
      <w:r w:rsidR="004A1821" w:rsidRPr="000A50EF">
        <w:t xml:space="preserve">and accessibility.  </w:t>
      </w:r>
    </w:p>
    <w:p w14:paraId="189E4485" w14:textId="72F19684" w:rsidR="001357CF" w:rsidRPr="000A50EF" w:rsidRDefault="001357CF" w:rsidP="001B20B4">
      <w:r w:rsidRPr="000A50EF">
        <w:t>When responding to a request, remember to:</w:t>
      </w:r>
    </w:p>
    <w:p w14:paraId="36EECC31" w14:textId="68C78403" w:rsidR="007919D6" w:rsidRPr="000A50EF" w:rsidRDefault="007919D6" w:rsidP="00E2726C">
      <w:pPr>
        <w:pStyle w:val="ListParagraph"/>
        <w:numPr>
          <w:ilvl w:val="0"/>
          <w:numId w:val="11"/>
        </w:numPr>
      </w:pPr>
      <w:r w:rsidRPr="000A50EF">
        <w:t xml:space="preserve">Reiterate the original request at the </w:t>
      </w:r>
      <w:r w:rsidR="00546AC3" w:rsidRPr="000A50EF">
        <w:t>beginning of the response, so that it is clear what you have been asked to do.</w:t>
      </w:r>
    </w:p>
    <w:p w14:paraId="021C3A76" w14:textId="77777777" w:rsidR="007919D6" w:rsidRPr="000A50EF" w:rsidRDefault="007919D6" w:rsidP="00E2726C">
      <w:pPr>
        <w:pStyle w:val="ListParagraph"/>
        <w:numPr>
          <w:ilvl w:val="0"/>
          <w:numId w:val="11"/>
        </w:numPr>
      </w:pPr>
      <w:r w:rsidRPr="000A50EF">
        <w:t xml:space="preserve">Explain any parameters you have set in answering the query.  </w:t>
      </w:r>
    </w:p>
    <w:p w14:paraId="0FFB7F5C" w14:textId="7E51AC9C" w:rsidR="007919D6" w:rsidRPr="000A50EF" w:rsidRDefault="007919D6" w:rsidP="00E2726C">
      <w:pPr>
        <w:pStyle w:val="ListParagraph"/>
        <w:numPr>
          <w:ilvl w:val="0"/>
          <w:numId w:val="11"/>
        </w:numPr>
      </w:pPr>
      <w:r w:rsidRPr="000A50EF">
        <w:t xml:space="preserve">Include disclaimers and direct the enquirer to professional help where necessary.  </w:t>
      </w:r>
    </w:p>
    <w:p w14:paraId="02915AFF" w14:textId="58E1A0A9" w:rsidR="00483CCB" w:rsidRPr="000A50EF" w:rsidRDefault="007919D6" w:rsidP="00E2726C">
      <w:pPr>
        <w:pStyle w:val="ListParagraph"/>
        <w:numPr>
          <w:ilvl w:val="0"/>
          <w:numId w:val="11"/>
        </w:numPr>
      </w:pPr>
      <w:r w:rsidRPr="000A50EF">
        <w:t xml:space="preserve">Consider whether to include appendices </w:t>
      </w:r>
      <w:r w:rsidR="001357CF" w:rsidRPr="000A50EF">
        <w:t>or links to</w:t>
      </w:r>
      <w:r w:rsidRPr="000A50EF">
        <w:t xml:space="preserve"> further information.  </w:t>
      </w:r>
    </w:p>
    <w:p w14:paraId="09861E5A" w14:textId="1A98DF05" w:rsidR="00181205" w:rsidRPr="000A50EF" w:rsidRDefault="000F117B" w:rsidP="001B20B4">
      <w:pPr>
        <w:pStyle w:val="Heading2"/>
        <w:rPr>
          <w:sz w:val="24"/>
          <w:szCs w:val="24"/>
        </w:rPr>
      </w:pPr>
      <w:bookmarkStart w:id="30" w:name="_Toc210745079"/>
      <w:r w:rsidRPr="000A50EF">
        <w:rPr>
          <w:sz w:val="24"/>
          <w:szCs w:val="24"/>
        </w:rPr>
        <w:t>Format</w:t>
      </w:r>
      <w:bookmarkEnd w:id="30"/>
    </w:p>
    <w:p w14:paraId="0DF62A13" w14:textId="551E1F38" w:rsidR="000F117B" w:rsidRPr="000A50EF" w:rsidRDefault="000F117B" w:rsidP="001B20B4">
      <w:pPr>
        <w:pStyle w:val="Heading3"/>
        <w:rPr>
          <w:sz w:val="24"/>
          <w:szCs w:val="24"/>
        </w:rPr>
      </w:pPr>
      <w:bookmarkStart w:id="31" w:name="_Toc210745080"/>
      <w:r w:rsidRPr="000A50EF">
        <w:rPr>
          <w:sz w:val="24"/>
          <w:szCs w:val="24"/>
        </w:rPr>
        <w:t>Responses to queries</w:t>
      </w:r>
      <w:bookmarkEnd w:id="31"/>
    </w:p>
    <w:p w14:paraId="3BB14C2D" w14:textId="3DEE3DCA" w:rsidR="000F117B" w:rsidRPr="000A50EF" w:rsidRDefault="00483CCB" w:rsidP="001B20B4">
      <w:r w:rsidRPr="000A50EF">
        <w:t>M</w:t>
      </w:r>
      <w:r w:rsidR="00535702" w:rsidRPr="000A50EF">
        <w:t xml:space="preserve">any </w:t>
      </w:r>
      <w:r w:rsidRPr="000A50EF">
        <w:t xml:space="preserve">responses to queries </w:t>
      </w:r>
      <w:r w:rsidR="00C511B5" w:rsidRPr="000A50EF">
        <w:t>from</w:t>
      </w:r>
      <w:r w:rsidRPr="000A50EF">
        <w:t xml:space="preserve"> Members can be answered by email.  Remember to include hyperlinks to sources.    </w:t>
      </w:r>
    </w:p>
    <w:p w14:paraId="1E04A3FB" w14:textId="5CBD6192" w:rsidR="00CB63D4" w:rsidRPr="000A50EF" w:rsidRDefault="00CB63D4" w:rsidP="001B20B4">
      <w:r w:rsidRPr="000A50EF">
        <w:t>Responses by phone or in person are also acceptable if that would better meet the Member’s needs; however, please save any information you have found in the usual way</w:t>
      </w:r>
      <w:r w:rsidR="00625C9D">
        <w:t xml:space="preserve"> and follow up with an email</w:t>
      </w:r>
      <w:r w:rsidRPr="000A50EF">
        <w:t xml:space="preserve">.  </w:t>
      </w:r>
    </w:p>
    <w:p w14:paraId="07175C6E" w14:textId="5A6EBCCC" w:rsidR="00535702" w:rsidRPr="000A50EF" w:rsidRDefault="00535702" w:rsidP="001B20B4">
      <w:pPr>
        <w:pStyle w:val="Heading3"/>
        <w:rPr>
          <w:sz w:val="24"/>
          <w:szCs w:val="24"/>
        </w:rPr>
      </w:pPr>
      <w:bookmarkStart w:id="32" w:name="_Toc210745081"/>
      <w:r w:rsidRPr="000A50EF">
        <w:rPr>
          <w:sz w:val="24"/>
          <w:szCs w:val="24"/>
        </w:rPr>
        <w:t>Briefing Paper</w:t>
      </w:r>
      <w:r w:rsidR="002279C3" w:rsidRPr="000A50EF">
        <w:rPr>
          <w:sz w:val="24"/>
          <w:szCs w:val="24"/>
        </w:rPr>
        <w:t>S</w:t>
      </w:r>
      <w:bookmarkEnd w:id="32"/>
    </w:p>
    <w:p w14:paraId="1677AF27" w14:textId="60819D40" w:rsidR="00535702" w:rsidRPr="000A50EF" w:rsidRDefault="00535702" w:rsidP="001B20B4">
      <w:r w:rsidRPr="000A50EF">
        <w:t xml:space="preserve">Some responses to requests </w:t>
      </w:r>
      <w:r w:rsidR="00235EC6" w:rsidRPr="000A50EF">
        <w:t xml:space="preserve">from Members and Committees </w:t>
      </w:r>
      <w:r w:rsidRPr="000A50EF">
        <w:t xml:space="preserve">may need to take the form of a briefing paper, especially if they are very long or detailed.  </w:t>
      </w:r>
    </w:p>
    <w:p w14:paraId="5AEB8239" w14:textId="1779209E" w:rsidR="00483CCB" w:rsidRPr="000A50EF" w:rsidRDefault="00483CCB" w:rsidP="001B20B4">
      <w:r w:rsidRPr="000A50EF">
        <w:t xml:space="preserve">Use the </w:t>
      </w:r>
      <w:hyperlink r:id="rId43" w:history="1">
        <w:r w:rsidR="00535702" w:rsidRPr="000A50EF">
          <w:rPr>
            <w:rStyle w:val="Hyperlink"/>
          </w:rPr>
          <w:t>internal briefing paper template</w:t>
        </w:r>
      </w:hyperlink>
      <w:r w:rsidRPr="000A50EF">
        <w:t xml:space="preserve"> to draft your response.</w:t>
      </w:r>
    </w:p>
    <w:p w14:paraId="1CE512A2" w14:textId="47B1C8D8" w:rsidR="002279C3" w:rsidRPr="000A50EF" w:rsidRDefault="00A278C7" w:rsidP="001B20B4">
      <w:r w:rsidRPr="000A50EF">
        <w:t>S</w:t>
      </w:r>
      <w:r w:rsidR="002279C3" w:rsidRPr="000A50EF">
        <w:t xml:space="preserve">ee the guidelines for proactive papers for papers that involve giving an overview of a topic.  </w:t>
      </w:r>
    </w:p>
    <w:p w14:paraId="5478D92B" w14:textId="64518EC3" w:rsidR="00483CCB" w:rsidRPr="000A50EF" w:rsidRDefault="002D59D5" w:rsidP="00E2726C">
      <w:pPr>
        <w:pStyle w:val="ListParagraph"/>
        <w:numPr>
          <w:ilvl w:val="0"/>
          <w:numId w:val="10"/>
        </w:numPr>
      </w:pPr>
      <w:r w:rsidRPr="000A50EF">
        <w:t>Structure your response into sections to make it easier for the reader to find the information they are looking for.</w:t>
      </w:r>
    </w:p>
    <w:p w14:paraId="543B39EF" w14:textId="48944F62" w:rsidR="00AE55B3" w:rsidRPr="000A50EF" w:rsidRDefault="002D59D5" w:rsidP="00E2726C">
      <w:pPr>
        <w:pStyle w:val="ListParagraph"/>
        <w:numPr>
          <w:ilvl w:val="0"/>
          <w:numId w:val="10"/>
        </w:numPr>
      </w:pPr>
      <w:r w:rsidRPr="000A50EF">
        <w:t xml:space="preserve">Add </w:t>
      </w:r>
      <w:r w:rsidR="00535702" w:rsidRPr="000A50EF">
        <w:t>a</w:t>
      </w:r>
      <w:r w:rsidRPr="000A50EF">
        <w:t xml:space="preserve"> summary or key point</w:t>
      </w:r>
      <w:r w:rsidR="00535702" w:rsidRPr="000A50EF">
        <w:t xml:space="preserve">s at the beginning of the paper, especially if the paper is </w:t>
      </w:r>
      <w:proofErr w:type="gramStart"/>
      <w:r w:rsidR="00535702" w:rsidRPr="000A50EF">
        <w:t>long</w:t>
      </w:r>
      <w:r w:rsidRPr="000A50EF">
        <w:t xml:space="preserve">  </w:t>
      </w:r>
      <w:r w:rsidR="00535702" w:rsidRPr="000A50EF">
        <w:t>and</w:t>
      </w:r>
      <w:proofErr w:type="gramEnd"/>
      <w:r w:rsidR="00535702" w:rsidRPr="000A50EF">
        <w:t xml:space="preserve"> detailed.  </w:t>
      </w:r>
    </w:p>
    <w:p w14:paraId="10F3F24A" w14:textId="2D1D8589" w:rsidR="00BE516A" w:rsidRPr="000A50EF" w:rsidRDefault="00BE516A" w:rsidP="001B20B4">
      <w:pPr>
        <w:pStyle w:val="Heading3"/>
        <w:rPr>
          <w:sz w:val="24"/>
          <w:szCs w:val="24"/>
        </w:rPr>
      </w:pPr>
      <w:bookmarkStart w:id="33" w:name="_Toc210745082"/>
      <w:r w:rsidRPr="000A50EF">
        <w:rPr>
          <w:sz w:val="24"/>
          <w:szCs w:val="24"/>
        </w:rPr>
        <w:t>Other formats</w:t>
      </w:r>
      <w:bookmarkEnd w:id="33"/>
    </w:p>
    <w:p w14:paraId="435890CA" w14:textId="1966565F" w:rsidR="00D67D57" w:rsidRPr="000A50EF" w:rsidRDefault="00BE516A" w:rsidP="001B20B4">
      <w:r w:rsidRPr="000A50EF">
        <w:lastRenderedPageBreak/>
        <w:t>Some queries may be best answered by using other formats, such as a spreadsheet or table</w:t>
      </w:r>
      <w:r w:rsidR="00F10800" w:rsidRPr="000A50EF">
        <w:t xml:space="preserve">. </w:t>
      </w:r>
      <w:r w:rsidRPr="000A50EF">
        <w:t xml:space="preserve">Use your judgement </w:t>
      </w:r>
      <w:r w:rsidR="001357CF" w:rsidRPr="000A50EF">
        <w:t xml:space="preserve">to choose the best format for your response.  </w:t>
      </w:r>
    </w:p>
    <w:p w14:paraId="3A1449B0" w14:textId="330156F5" w:rsidR="00535702" w:rsidRPr="000A50EF" w:rsidRDefault="00535702" w:rsidP="001B20B4">
      <w:pPr>
        <w:pStyle w:val="Heading1"/>
        <w:rPr>
          <w:sz w:val="24"/>
          <w:szCs w:val="24"/>
        </w:rPr>
      </w:pPr>
      <w:bookmarkStart w:id="34" w:name="_Toc210745083"/>
      <w:r w:rsidRPr="000A50EF">
        <w:rPr>
          <w:sz w:val="24"/>
          <w:szCs w:val="24"/>
        </w:rPr>
        <w:t>Proactive Papers</w:t>
      </w:r>
      <w:bookmarkEnd w:id="34"/>
    </w:p>
    <w:p w14:paraId="5571C3FA" w14:textId="3866984A" w:rsidR="00F6415A" w:rsidRPr="000A50EF" w:rsidRDefault="00C51A63" w:rsidP="00F6415A">
      <w:r w:rsidRPr="000A50EF">
        <w:t xml:space="preserve">Proactive papers </w:t>
      </w:r>
      <w:r w:rsidR="007B2355" w:rsidRPr="000A50EF">
        <w:t xml:space="preserve">are those produced by the Research and Scrutiny Support team on the basis </w:t>
      </w:r>
      <w:r w:rsidRPr="000A50EF">
        <w:t>upcoming and perennial topics of interest to Tynwald Member</w:t>
      </w:r>
      <w:r w:rsidR="007B2355" w:rsidRPr="000A50EF">
        <w:t>s</w:t>
      </w:r>
      <w:r w:rsidR="00F6415A" w:rsidRPr="000A50EF">
        <w:t>.  They are int</w:t>
      </w:r>
      <w:r w:rsidRPr="000A50EF">
        <w:t>ended to give a broad overview of the t</w:t>
      </w:r>
      <w:r w:rsidR="00F6415A" w:rsidRPr="000A50EF">
        <w:t xml:space="preserve">opic, with suggestions for further reading.  </w:t>
      </w:r>
      <w:r w:rsidR="007B2355" w:rsidRPr="000A50EF">
        <w:t>They are available to all Tynwald Members and published on the Tynwald website.</w:t>
      </w:r>
      <w:r w:rsidR="007B2355" w:rsidRPr="000A50EF">
        <w:rPr>
          <w:rStyle w:val="FootnoteReference"/>
        </w:rPr>
        <w:footnoteReference w:id="32"/>
      </w:r>
    </w:p>
    <w:p w14:paraId="1164F87A" w14:textId="24A6EF9A" w:rsidR="00F6415A" w:rsidRPr="000A50EF" w:rsidRDefault="00F6415A" w:rsidP="00F6415A">
      <w:pPr>
        <w:pStyle w:val="Heading2"/>
        <w:rPr>
          <w:sz w:val="24"/>
          <w:szCs w:val="24"/>
        </w:rPr>
      </w:pPr>
      <w:bookmarkStart w:id="35" w:name="_Toc210745084"/>
      <w:r w:rsidRPr="000A50EF">
        <w:rPr>
          <w:sz w:val="24"/>
          <w:szCs w:val="24"/>
        </w:rPr>
        <w:t>Getting Started</w:t>
      </w:r>
      <w:bookmarkEnd w:id="35"/>
    </w:p>
    <w:p w14:paraId="3342BD7D" w14:textId="39B15AFF" w:rsidR="00F6415A" w:rsidRPr="000A50EF" w:rsidRDefault="00E30AF1" w:rsidP="001B20B4">
      <w:r w:rsidRPr="000A50EF">
        <w:t>Remember that y</w:t>
      </w:r>
      <w:r w:rsidR="00F6415A" w:rsidRPr="000A50EF">
        <w:t xml:space="preserve">our paper should focus on the issue as it relates to the Isle of Man. </w:t>
      </w:r>
      <w:r w:rsidR="00C51A63" w:rsidRPr="000A50EF">
        <w:t xml:space="preserve">Where appropriate, and time allows, you could also consider including a comparison with other jurisdictions.  </w:t>
      </w:r>
    </w:p>
    <w:p w14:paraId="63FCB3A3" w14:textId="04BBEC3E" w:rsidR="007B2355" w:rsidRDefault="007B2355" w:rsidP="001B20B4">
      <w:r w:rsidRPr="000A50EF">
        <w:t xml:space="preserve">Start by using the </w:t>
      </w:r>
      <w:hyperlink w:anchor="_Sourcing_information" w:history="1">
        <w:r w:rsidRPr="000A50EF">
          <w:rPr>
            <w:rStyle w:val="Hyperlink"/>
          </w:rPr>
          <w:t>resources detailed above</w:t>
        </w:r>
      </w:hyperlink>
      <w:r w:rsidRPr="000A50EF">
        <w:t xml:space="preserve"> to research your topic.  The fundamental source of information for most papers will be parliamentary material—what has been said and decided about the issue in Tynwald and the Branches.  </w:t>
      </w:r>
    </w:p>
    <w:p w14:paraId="027036A6" w14:textId="77777777" w:rsidR="00531EF9" w:rsidRDefault="00531EF9" w:rsidP="00531EF9">
      <w:r>
        <w:t xml:space="preserve">All papers should as a minimum include an overview of the parliamentary activity on a topic (Step 1). The focus is on compiling and synthesising </w:t>
      </w:r>
      <w:r w:rsidRPr="00B80B70">
        <w:rPr>
          <w:b/>
        </w:rPr>
        <w:t>facts, documents and information</w:t>
      </w:r>
      <w:r>
        <w:t xml:space="preserve"> about the topic.   </w:t>
      </w:r>
    </w:p>
    <w:p w14:paraId="25ED2B57" w14:textId="77777777" w:rsidR="00531EF9" w:rsidRDefault="00531EF9" w:rsidP="00531EF9">
      <w:r w:rsidRPr="00875320">
        <w:rPr>
          <w:b/>
        </w:rPr>
        <w:t>Step 1</w:t>
      </w:r>
      <w:r>
        <w:t>: Start by building up a picture of the parliamentary history on the topic, using our in-house resources (website and intranet).  This means looking at e.g.:</w:t>
      </w:r>
    </w:p>
    <w:p w14:paraId="16A46275" w14:textId="77777777" w:rsidR="00531EF9" w:rsidRDefault="00531EF9" w:rsidP="00531EF9">
      <w:pPr>
        <w:pStyle w:val="ListParagraph"/>
        <w:numPr>
          <w:ilvl w:val="0"/>
          <w:numId w:val="38"/>
        </w:numPr>
      </w:pPr>
      <w:r>
        <w:t>Reports (Government and Committee)</w:t>
      </w:r>
    </w:p>
    <w:p w14:paraId="3B61CF50" w14:textId="77777777" w:rsidR="00531EF9" w:rsidRDefault="00531EF9" w:rsidP="00531EF9">
      <w:pPr>
        <w:pStyle w:val="ListParagraph"/>
        <w:numPr>
          <w:ilvl w:val="0"/>
          <w:numId w:val="38"/>
        </w:numPr>
      </w:pPr>
      <w:r>
        <w:t>Bills /Acts of Tynwald</w:t>
      </w:r>
    </w:p>
    <w:p w14:paraId="325AFB5E" w14:textId="77777777" w:rsidR="00531EF9" w:rsidRDefault="00531EF9" w:rsidP="00531EF9">
      <w:pPr>
        <w:pStyle w:val="ListParagraph"/>
        <w:numPr>
          <w:ilvl w:val="0"/>
          <w:numId w:val="38"/>
        </w:numPr>
      </w:pPr>
      <w:r>
        <w:t>Secondary Legislation</w:t>
      </w:r>
    </w:p>
    <w:p w14:paraId="676A0DAD" w14:textId="77777777" w:rsidR="00531EF9" w:rsidRDefault="00531EF9" w:rsidP="00531EF9">
      <w:pPr>
        <w:pStyle w:val="ListParagraph"/>
        <w:numPr>
          <w:ilvl w:val="0"/>
          <w:numId w:val="38"/>
        </w:numPr>
      </w:pPr>
      <w:r>
        <w:t>Motions</w:t>
      </w:r>
    </w:p>
    <w:p w14:paraId="6A9B9F74" w14:textId="77777777" w:rsidR="00531EF9" w:rsidRDefault="00531EF9" w:rsidP="00531EF9">
      <w:pPr>
        <w:pStyle w:val="ListParagraph"/>
        <w:numPr>
          <w:ilvl w:val="0"/>
          <w:numId w:val="38"/>
        </w:numPr>
      </w:pPr>
      <w:r>
        <w:t xml:space="preserve">General Debates </w:t>
      </w:r>
    </w:p>
    <w:p w14:paraId="6F411DC6" w14:textId="77777777" w:rsidR="00531EF9" w:rsidRDefault="00531EF9" w:rsidP="00531EF9">
      <w:pPr>
        <w:pStyle w:val="ListParagraph"/>
        <w:numPr>
          <w:ilvl w:val="0"/>
          <w:numId w:val="38"/>
        </w:numPr>
      </w:pPr>
      <w:r>
        <w:t xml:space="preserve">Questions </w:t>
      </w:r>
    </w:p>
    <w:p w14:paraId="30201FB4" w14:textId="77777777" w:rsidR="00531EF9" w:rsidRDefault="00531EF9" w:rsidP="00531EF9">
      <w:pPr>
        <w:pStyle w:val="ListParagraph"/>
        <w:numPr>
          <w:ilvl w:val="0"/>
          <w:numId w:val="38"/>
        </w:numPr>
      </w:pPr>
      <w:r>
        <w:t>Tynwald Policy Decisions List/Report</w:t>
      </w:r>
    </w:p>
    <w:p w14:paraId="5B6D1016" w14:textId="77777777" w:rsidR="00531EF9" w:rsidRDefault="00531EF9" w:rsidP="00531EF9">
      <w:r>
        <w:t>Think about the following questions when examining your material:</w:t>
      </w:r>
    </w:p>
    <w:p w14:paraId="020EF1B7" w14:textId="77777777" w:rsidR="00531EF9" w:rsidRDefault="00531EF9" w:rsidP="00531EF9">
      <w:pPr>
        <w:pStyle w:val="ListParagraph"/>
        <w:numPr>
          <w:ilvl w:val="0"/>
          <w:numId w:val="39"/>
        </w:numPr>
      </w:pPr>
      <w:r>
        <w:t>What proposals have been brought forward by Government/Private Members about the issue?</w:t>
      </w:r>
    </w:p>
    <w:p w14:paraId="125BA52B" w14:textId="77777777" w:rsidR="00531EF9" w:rsidRDefault="00531EF9" w:rsidP="00531EF9">
      <w:pPr>
        <w:pStyle w:val="ListParagraph"/>
        <w:numPr>
          <w:ilvl w:val="0"/>
          <w:numId w:val="39"/>
        </w:numPr>
      </w:pPr>
      <w:r>
        <w:lastRenderedPageBreak/>
        <w:t>What decisions have been made by Tynwald and the Branches about the issue?</w:t>
      </w:r>
    </w:p>
    <w:p w14:paraId="60DC1220" w14:textId="77777777" w:rsidR="00531EF9" w:rsidRDefault="00531EF9" w:rsidP="00531EF9">
      <w:pPr>
        <w:pStyle w:val="ListParagraph"/>
        <w:numPr>
          <w:ilvl w:val="1"/>
          <w:numId w:val="39"/>
        </w:numPr>
      </w:pPr>
      <w:r>
        <w:t>Policy</w:t>
      </w:r>
    </w:p>
    <w:p w14:paraId="75B04C9C" w14:textId="77777777" w:rsidR="00531EF9" w:rsidRDefault="00531EF9" w:rsidP="00531EF9">
      <w:pPr>
        <w:pStyle w:val="ListParagraph"/>
        <w:numPr>
          <w:ilvl w:val="1"/>
          <w:numId w:val="39"/>
        </w:numPr>
      </w:pPr>
      <w:r>
        <w:t>Legislation</w:t>
      </w:r>
    </w:p>
    <w:p w14:paraId="0777E799" w14:textId="77777777" w:rsidR="00531EF9" w:rsidRDefault="00531EF9" w:rsidP="00531EF9">
      <w:pPr>
        <w:pStyle w:val="ListParagraph"/>
        <w:numPr>
          <w:ilvl w:val="1"/>
          <w:numId w:val="39"/>
        </w:numPr>
      </w:pPr>
      <w:r>
        <w:t>Budget</w:t>
      </w:r>
    </w:p>
    <w:p w14:paraId="1DFC93DA" w14:textId="77777777" w:rsidR="00531EF9" w:rsidRDefault="00531EF9" w:rsidP="00531EF9">
      <w:pPr>
        <w:pStyle w:val="ListParagraph"/>
        <w:numPr>
          <w:ilvl w:val="0"/>
          <w:numId w:val="39"/>
        </w:numPr>
      </w:pPr>
      <w:r>
        <w:t>Have there been any additional commitments made by the Minister in parliament on the issue?</w:t>
      </w:r>
    </w:p>
    <w:p w14:paraId="7DC0DFAB" w14:textId="77777777" w:rsidR="00531EF9" w:rsidRDefault="00531EF9" w:rsidP="00531EF9">
      <w:r w:rsidRPr="00875320">
        <w:rPr>
          <w:b/>
        </w:rPr>
        <w:t>Step 2</w:t>
      </w:r>
      <w:r>
        <w:t xml:space="preserve">: Find out what else the Government is doing to address the issue outside of parliamentary debate.  </w:t>
      </w:r>
    </w:p>
    <w:p w14:paraId="6B519C47" w14:textId="77777777" w:rsidR="00531EF9" w:rsidRDefault="00531EF9" w:rsidP="00531EF9">
      <w:r>
        <w:t xml:space="preserve">To find this information you will need to search the internet, </w:t>
      </w:r>
      <w:proofErr w:type="gramStart"/>
      <w:r>
        <w:t>in particular using</w:t>
      </w:r>
      <w:proofErr w:type="gramEnd"/>
      <w:r>
        <w:t>:</w:t>
      </w:r>
    </w:p>
    <w:p w14:paraId="34E5450F" w14:textId="77777777" w:rsidR="00531EF9" w:rsidRDefault="00531EF9" w:rsidP="00531EF9">
      <w:pPr>
        <w:pStyle w:val="ListParagraph"/>
        <w:numPr>
          <w:ilvl w:val="0"/>
          <w:numId w:val="40"/>
        </w:numPr>
      </w:pPr>
      <w:r>
        <w:t>Government website and news releases</w:t>
      </w:r>
    </w:p>
    <w:p w14:paraId="5A970E44" w14:textId="77777777" w:rsidR="00531EF9" w:rsidRDefault="00531EF9" w:rsidP="00531EF9">
      <w:pPr>
        <w:pStyle w:val="ListParagraph"/>
        <w:numPr>
          <w:ilvl w:val="0"/>
          <w:numId w:val="40"/>
        </w:numPr>
      </w:pPr>
      <w:r>
        <w:t>Consultation Hub</w:t>
      </w:r>
    </w:p>
    <w:p w14:paraId="700B1AEB" w14:textId="77777777" w:rsidR="00531EF9" w:rsidRDefault="00531EF9" w:rsidP="00531EF9">
      <w:pPr>
        <w:pStyle w:val="ListParagraph"/>
        <w:numPr>
          <w:ilvl w:val="0"/>
          <w:numId w:val="40"/>
        </w:numPr>
      </w:pPr>
      <w:r>
        <w:t>Manx media</w:t>
      </w:r>
    </w:p>
    <w:p w14:paraId="7514AFDD" w14:textId="77777777" w:rsidR="00531EF9" w:rsidRDefault="00531EF9" w:rsidP="00531EF9">
      <w:r w:rsidRPr="00875320">
        <w:rPr>
          <w:b/>
        </w:rPr>
        <w:t>Step 3</w:t>
      </w:r>
      <w:r>
        <w:t xml:space="preserve">: Consider what civil society in the Isle of Man is saying about the issue. </w:t>
      </w:r>
    </w:p>
    <w:p w14:paraId="35ABB349" w14:textId="77777777" w:rsidR="00531EF9" w:rsidRDefault="00531EF9" w:rsidP="00531EF9">
      <w:pPr>
        <w:pStyle w:val="ListParagraph"/>
        <w:numPr>
          <w:ilvl w:val="0"/>
          <w:numId w:val="41"/>
        </w:numPr>
      </w:pPr>
      <w:r>
        <w:t>Internet (websites, Facebook pages, etc)</w:t>
      </w:r>
    </w:p>
    <w:p w14:paraId="1709D70E" w14:textId="77777777" w:rsidR="00531EF9" w:rsidRDefault="00531EF9" w:rsidP="00531EF9">
      <w:pPr>
        <w:pStyle w:val="ListParagraph"/>
        <w:numPr>
          <w:ilvl w:val="0"/>
          <w:numId w:val="41"/>
        </w:numPr>
      </w:pPr>
      <w:r>
        <w:t>Petitions</w:t>
      </w:r>
    </w:p>
    <w:p w14:paraId="6F8BFE43" w14:textId="77777777" w:rsidR="00531EF9" w:rsidRDefault="00531EF9" w:rsidP="00531EF9">
      <w:pPr>
        <w:pStyle w:val="ListParagraph"/>
        <w:numPr>
          <w:ilvl w:val="0"/>
          <w:numId w:val="41"/>
        </w:numPr>
      </w:pPr>
      <w:r>
        <w:t>Manx media</w:t>
      </w:r>
    </w:p>
    <w:p w14:paraId="68A649CC" w14:textId="77777777" w:rsidR="00531EF9" w:rsidRDefault="00531EF9" w:rsidP="00531EF9">
      <w:r w:rsidRPr="00875320">
        <w:rPr>
          <w:b/>
        </w:rPr>
        <w:t>S</w:t>
      </w:r>
      <w:r>
        <w:rPr>
          <w:b/>
        </w:rPr>
        <w:t>tep 4</w:t>
      </w:r>
      <w:r w:rsidRPr="00B80B70">
        <w:rPr>
          <w:b/>
        </w:rPr>
        <w:t xml:space="preserve"> (Optional):</w:t>
      </w:r>
      <w:r>
        <w:t xml:space="preserve"> What are other jurisdictions doing to address this issue?</w:t>
      </w:r>
    </w:p>
    <w:p w14:paraId="09EBFAFC" w14:textId="246DB4B0" w:rsidR="00531EF9" w:rsidRPr="000A50EF" w:rsidRDefault="00531EF9" w:rsidP="001B20B4">
      <w:r>
        <w:t xml:space="preserve">Other parliaments have often already published papers on topics of interest.  It is fine to include these in further reading, with a short description of the content and why they are relevant.  </w:t>
      </w:r>
    </w:p>
    <w:p w14:paraId="5A2B4EB5" w14:textId="3AF98986" w:rsidR="00F6415A" w:rsidRPr="000A50EF" w:rsidRDefault="00531EF9" w:rsidP="00F6415A">
      <w:r>
        <w:t>You could also think about the</w:t>
      </w:r>
      <w:r w:rsidR="00F6415A" w:rsidRPr="000A50EF">
        <w:t xml:space="preserve"> following questions when researching your topic:</w:t>
      </w:r>
      <w:r w:rsidR="00F93CEB">
        <w:rPr>
          <w:rStyle w:val="FootnoteReference"/>
        </w:rPr>
        <w:footnoteReference w:id="33"/>
      </w:r>
      <w:r w:rsidR="00F6415A" w:rsidRPr="000A50EF">
        <w:t xml:space="preserve"> </w:t>
      </w:r>
    </w:p>
    <w:p w14:paraId="546F7779" w14:textId="77777777" w:rsidR="00E414DB" w:rsidRDefault="00E414DB" w:rsidP="00E414DB">
      <w:pPr>
        <w:pStyle w:val="ListParagraph"/>
        <w:numPr>
          <w:ilvl w:val="0"/>
          <w:numId w:val="19"/>
        </w:numPr>
      </w:pPr>
      <w:r w:rsidRPr="000A50EF">
        <w:t>What is the issue? (Or: What is the issue for the legislature?)</w:t>
      </w:r>
      <w:r>
        <w:t xml:space="preserve"> </w:t>
      </w:r>
    </w:p>
    <w:p w14:paraId="53473200" w14:textId="77777777" w:rsidR="00E414DB" w:rsidRPr="000A50EF" w:rsidRDefault="00E414DB" w:rsidP="00E414DB">
      <w:pPr>
        <w:pStyle w:val="ListParagraph"/>
        <w:numPr>
          <w:ilvl w:val="1"/>
          <w:numId w:val="19"/>
        </w:numPr>
      </w:pPr>
      <w:r w:rsidRPr="000A50EF">
        <w:t xml:space="preserve">What is the history of the issue?  </w:t>
      </w:r>
    </w:p>
    <w:p w14:paraId="6D560A0E" w14:textId="77777777" w:rsidR="00E414DB" w:rsidRDefault="00E414DB" w:rsidP="00E414DB">
      <w:pPr>
        <w:pStyle w:val="ListParagraph"/>
        <w:numPr>
          <w:ilvl w:val="1"/>
          <w:numId w:val="19"/>
        </w:numPr>
      </w:pPr>
      <w:r w:rsidRPr="000A50EF">
        <w:t>What are the parameters of the issue? Is it getting better or worse?</w:t>
      </w:r>
    </w:p>
    <w:p w14:paraId="18CCB60C" w14:textId="77777777" w:rsidR="00E414DB" w:rsidRPr="000A50EF" w:rsidRDefault="00E414DB" w:rsidP="00E414DB">
      <w:pPr>
        <w:pStyle w:val="ListParagraph"/>
        <w:numPr>
          <w:ilvl w:val="1"/>
          <w:numId w:val="19"/>
        </w:numPr>
      </w:pPr>
      <w:r w:rsidRPr="000A50EF">
        <w:t>Are there any statistics on the issue?</w:t>
      </w:r>
    </w:p>
    <w:p w14:paraId="0070A0B0" w14:textId="77777777" w:rsidR="00E414DB" w:rsidRDefault="00E414DB" w:rsidP="00E414DB">
      <w:pPr>
        <w:pStyle w:val="ListParagraph"/>
        <w:numPr>
          <w:ilvl w:val="0"/>
          <w:numId w:val="19"/>
        </w:numPr>
      </w:pPr>
      <w:r w:rsidRPr="000A50EF">
        <w:t>What is currently happening in terms of policy and law to address the issue (if anything)? Any consultations?</w:t>
      </w:r>
    </w:p>
    <w:p w14:paraId="7BD1277F" w14:textId="77777777" w:rsidR="00E414DB" w:rsidRDefault="00E414DB" w:rsidP="00E414DB">
      <w:pPr>
        <w:pStyle w:val="ListParagraph"/>
        <w:numPr>
          <w:ilvl w:val="1"/>
          <w:numId w:val="19"/>
        </w:numPr>
      </w:pPr>
      <w:r>
        <w:t>How will the policies/laws be implemented? Who is responsible?</w:t>
      </w:r>
    </w:p>
    <w:p w14:paraId="21E52FBF" w14:textId="77777777" w:rsidR="00E414DB" w:rsidRDefault="00E414DB" w:rsidP="00E414DB">
      <w:pPr>
        <w:pStyle w:val="ListParagraph"/>
        <w:numPr>
          <w:ilvl w:val="1"/>
          <w:numId w:val="19"/>
        </w:numPr>
      </w:pPr>
      <w:r>
        <w:t xml:space="preserve">What budgets are available? </w:t>
      </w:r>
    </w:p>
    <w:p w14:paraId="70657419" w14:textId="77777777" w:rsidR="00E414DB" w:rsidRDefault="00E414DB" w:rsidP="00E414DB">
      <w:pPr>
        <w:pStyle w:val="ListParagraph"/>
        <w:numPr>
          <w:ilvl w:val="1"/>
          <w:numId w:val="19"/>
        </w:numPr>
      </w:pPr>
      <w:r>
        <w:t>What are the pros and cons?</w:t>
      </w:r>
    </w:p>
    <w:p w14:paraId="7F23C862" w14:textId="77777777" w:rsidR="00E414DB" w:rsidRDefault="00E414DB" w:rsidP="00E414DB">
      <w:pPr>
        <w:pStyle w:val="ListParagraph"/>
        <w:numPr>
          <w:ilvl w:val="1"/>
          <w:numId w:val="19"/>
        </w:numPr>
      </w:pPr>
      <w:r>
        <w:t>What alternatives have been put forward?</w:t>
      </w:r>
    </w:p>
    <w:p w14:paraId="1ACB479F" w14:textId="77777777" w:rsidR="00E414DB" w:rsidRPr="000A50EF" w:rsidRDefault="00E414DB" w:rsidP="00E414DB">
      <w:pPr>
        <w:pStyle w:val="ListParagraph"/>
        <w:numPr>
          <w:ilvl w:val="1"/>
          <w:numId w:val="19"/>
        </w:numPr>
      </w:pPr>
      <w:r>
        <w:lastRenderedPageBreak/>
        <w:t>What would happen if nothing changed?</w:t>
      </w:r>
    </w:p>
    <w:p w14:paraId="03876785" w14:textId="77777777" w:rsidR="00E414DB" w:rsidRDefault="00E414DB" w:rsidP="00E414DB">
      <w:pPr>
        <w:pStyle w:val="ListParagraph"/>
        <w:numPr>
          <w:ilvl w:val="0"/>
          <w:numId w:val="19"/>
        </w:numPr>
      </w:pPr>
      <w:r w:rsidRPr="000A50EF">
        <w:t xml:space="preserve">What are people saying about the issue? Any campaigns/petitions? </w:t>
      </w:r>
    </w:p>
    <w:p w14:paraId="7C9B1B1A" w14:textId="77777777" w:rsidR="00E414DB" w:rsidRDefault="00E414DB" w:rsidP="00E414DB">
      <w:pPr>
        <w:pStyle w:val="ListParagraph"/>
        <w:numPr>
          <w:ilvl w:val="1"/>
          <w:numId w:val="19"/>
        </w:numPr>
      </w:pPr>
      <w:r>
        <w:t>What is the impact of the policy/law?</w:t>
      </w:r>
    </w:p>
    <w:p w14:paraId="4A0EFCDC" w14:textId="5B6F62E4" w:rsidR="008E0B81" w:rsidRDefault="00E414DB" w:rsidP="008E0B81">
      <w:pPr>
        <w:pStyle w:val="ListParagraph"/>
        <w:numPr>
          <w:ilvl w:val="1"/>
          <w:numId w:val="19"/>
        </w:numPr>
      </w:pPr>
      <w:r>
        <w:t>Will any groups be particularly affected by the issue/policy/law?</w:t>
      </w:r>
    </w:p>
    <w:p w14:paraId="4E1D5EBF" w14:textId="77777777" w:rsidR="003B406C" w:rsidRPr="000A50EF" w:rsidRDefault="003B406C" w:rsidP="003B406C">
      <w:pPr>
        <w:pStyle w:val="ListParagraph"/>
        <w:ind w:left="1440"/>
      </w:pPr>
    </w:p>
    <w:p w14:paraId="521E58BC" w14:textId="2B406B11" w:rsidR="00F6415A" w:rsidRPr="000A50EF" w:rsidRDefault="00F6415A" w:rsidP="00F6415A">
      <w:pPr>
        <w:pStyle w:val="Heading2"/>
        <w:rPr>
          <w:sz w:val="24"/>
          <w:szCs w:val="24"/>
        </w:rPr>
      </w:pPr>
      <w:bookmarkStart w:id="36" w:name="_Toc210745085"/>
      <w:r w:rsidRPr="000A50EF">
        <w:rPr>
          <w:sz w:val="24"/>
          <w:szCs w:val="24"/>
        </w:rPr>
        <w:t>Content and Structure</w:t>
      </w:r>
      <w:bookmarkEnd w:id="36"/>
    </w:p>
    <w:p w14:paraId="1EEF57B0" w14:textId="06AA01EE" w:rsidR="00502E84" w:rsidRDefault="00AC4A3E" w:rsidP="00210EAC">
      <w:r w:rsidRPr="000A50EF">
        <w:t xml:space="preserve">The </w:t>
      </w:r>
      <w:r w:rsidR="00F6415A" w:rsidRPr="000A50EF">
        <w:t xml:space="preserve">content and structure of </w:t>
      </w:r>
      <w:r w:rsidR="00C51A63" w:rsidRPr="000A50EF">
        <w:t xml:space="preserve">your </w:t>
      </w:r>
      <w:r w:rsidRPr="000A50EF">
        <w:t>paper will depend on the topic and the time and resources available</w:t>
      </w:r>
      <w:r w:rsidR="00F6415A" w:rsidRPr="000A50EF">
        <w:t xml:space="preserve"> to you</w:t>
      </w:r>
      <w:r w:rsidR="001B20B4" w:rsidRPr="000A50EF">
        <w:t>.</w:t>
      </w:r>
      <w:r w:rsidR="00F6415A" w:rsidRPr="000A50EF">
        <w:t xml:space="preserve">  </w:t>
      </w:r>
    </w:p>
    <w:p w14:paraId="74F6DE8B" w14:textId="56D7CFCB" w:rsidR="001B20B4" w:rsidRPr="000A50EF" w:rsidRDefault="00F6415A" w:rsidP="001B20B4">
      <w:r w:rsidRPr="000A50EF">
        <w:t>It is</w:t>
      </w:r>
      <w:r w:rsidR="00DD3233" w:rsidRPr="000A50EF">
        <w:t xml:space="preserve"> generally</w:t>
      </w:r>
      <w:r w:rsidRPr="000A50EF">
        <w:t xml:space="preserve"> good practice to include</w:t>
      </w:r>
      <w:r w:rsidR="00090FC3">
        <w:t xml:space="preserve"> the following information</w:t>
      </w:r>
      <w:r w:rsidRPr="000A50EF">
        <w:t>:</w:t>
      </w:r>
    </w:p>
    <w:p w14:paraId="5E3029FD" w14:textId="048F4219" w:rsidR="00F6415A" w:rsidRPr="000A50EF" w:rsidRDefault="00F6415A" w:rsidP="00E2726C">
      <w:pPr>
        <w:pStyle w:val="ListParagraph"/>
        <w:numPr>
          <w:ilvl w:val="0"/>
          <w:numId w:val="18"/>
        </w:numPr>
      </w:pPr>
      <w:r w:rsidRPr="000A50EF">
        <w:t>A summary of the key points in the paper</w:t>
      </w:r>
      <w:r w:rsidR="008E0B81">
        <w:t xml:space="preserve"> </w:t>
      </w:r>
      <w:r w:rsidR="00E414DB">
        <w:t>(except for very short papers)</w:t>
      </w:r>
    </w:p>
    <w:p w14:paraId="268A8EF2" w14:textId="79EAB9C4" w:rsidR="00F6415A" w:rsidRPr="000A50EF" w:rsidRDefault="007B2355" w:rsidP="00E2726C">
      <w:pPr>
        <w:pStyle w:val="ListParagraph"/>
        <w:numPr>
          <w:ilvl w:val="0"/>
          <w:numId w:val="18"/>
        </w:numPr>
      </w:pPr>
      <w:r w:rsidRPr="000A50EF">
        <w:t>Explanations</w:t>
      </w:r>
      <w:r w:rsidR="00F6415A" w:rsidRPr="000A50EF">
        <w:t xml:space="preserve"> of any key terms or jargon</w:t>
      </w:r>
    </w:p>
    <w:p w14:paraId="21246E53" w14:textId="20406D98" w:rsidR="00F6415A" w:rsidRPr="000A50EF" w:rsidRDefault="00F6415A" w:rsidP="00E2726C">
      <w:pPr>
        <w:pStyle w:val="ListParagraph"/>
        <w:numPr>
          <w:ilvl w:val="0"/>
          <w:numId w:val="18"/>
        </w:numPr>
      </w:pPr>
      <w:r w:rsidRPr="000A50EF">
        <w:t>Relevant legislation</w:t>
      </w:r>
      <w:r w:rsidR="00DD3233" w:rsidRPr="000A50EF">
        <w:t xml:space="preserve"> (what powers does the Government have in relation to the issue?)</w:t>
      </w:r>
    </w:p>
    <w:p w14:paraId="37871D1A" w14:textId="197E55B4" w:rsidR="00F6415A" w:rsidRPr="000A50EF" w:rsidRDefault="00F6415A" w:rsidP="00E2726C">
      <w:pPr>
        <w:pStyle w:val="ListParagraph"/>
        <w:numPr>
          <w:ilvl w:val="0"/>
          <w:numId w:val="18"/>
        </w:numPr>
      </w:pPr>
      <w:r w:rsidRPr="000A50EF">
        <w:t>Relevant policies intended to address the issue</w:t>
      </w:r>
    </w:p>
    <w:p w14:paraId="74ECFA69" w14:textId="5E97E57A" w:rsidR="00210EAC" w:rsidRDefault="00E30AF1" w:rsidP="00701213">
      <w:pPr>
        <w:pStyle w:val="ListParagraph"/>
        <w:numPr>
          <w:ilvl w:val="0"/>
          <w:numId w:val="18"/>
        </w:numPr>
      </w:pPr>
      <w:r w:rsidRPr="000A50EF">
        <w:t>Proposals</w:t>
      </w:r>
      <w:r w:rsidR="00F6415A" w:rsidRPr="000A50EF">
        <w:t xml:space="preserve"> for reform </w:t>
      </w:r>
      <w:r w:rsidR="00DD3233" w:rsidRPr="000A50EF">
        <w:t>and any c</w:t>
      </w:r>
      <w:r w:rsidRPr="000A50EF">
        <w:t>ampaigns/petition on the issue</w:t>
      </w:r>
    </w:p>
    <w:p w14:paraId="2F4EE303" w14:textId="2EF7D682" w:rsidR="007B2355" w:rsidRDefault="00DD3233" w:rsidP="00701213">
      <w:r w:rsidRPr="000A50EF">
        <w:t xml:space="preserve">Break the information down into sections and sub-sections. </w:t>
      </w:r>
      <w:r w:rsidR="00C51A63" w:rsidRPr="000A50EF">
        <w:t xml:space="preserve">Heading titles are important for helping the reader to navigate the document and find the information that is most interesting or relevant to them.  Consider </w:t>
      </w:r>
      <w:r w:rsidRPr="000A50EF">
        <w:t xml:space="preserve">using questions for your heading titles where appropriate.  </w:t>
      </w:r>
    </w:p>
    <w:p w14:paraId="0BFFCA8E" w14:textId="5DED36F9" w:rsidR="00531EF9" w:rsidRDefault="00531EF9" w:rsidP="00531EF9">
      <w:pPr>
        <w:pStyle w:val="Heading2"/>
      </w:pPr>
      <w:bookmarkStart w:id="37" w:name="_Toc210745086"/>
      <w:r>
        <w:t>Format</w:t>
      </w:r>
      <w:bookmarkEnd w:id="37"/>
    </w:p>
    <w:p w14:paraId="191AF83D" w14:textId="2EE2D088" w:rsidR="00531EF9" w:rsidRPr="000A50EF" w:rsidRDefault="00531EF9" w:rsidP="00701213">
      <w:r>
        <w:t>Use the proactive briefing paper template.</w:t>
      </w:r>
      <w:r>
        <w:rPr>
          <w:rStyle w:val="FootnoteReference"/>
        </w:rPr>
        <w:footnoteReference w:id="34"/>
      </w:r>
    </w:p>
    <w:p w14:paraId="2BF9C9EB" w14:textId="3EF7CC6E" w:rsidR="00701213" w:rsidRPr="000A50EF" w:rsidRDefault="00A27144" w:rsidP="00701213">
      <w:pPr>
        <w:pStyle w:val="Heading1"/>
        <w:rPr>
          <w:sz w:val="24"/>
          <w:szCs w:val="24"/>
        </w:rPr>
      </w:pPr>
      <w:bookmarkStart w:id="38" w:name="_Toc210745087"/>
      <w:r w:rsidRPr="000A50EF">
        <w:rPr>
          <w:sz w:val="24"/>
          <w:szCs w:val="24"/>
        </w:rPr>
        <w:t>Answering c</w:t>
      </w:r>
      <w:r w:rsidR="00701213" w:rsidRPr="000A50EF">
        <w:rPr>
          <w:sz w:val="24"/>
          <w:szCs w:val="24"/>
        </w:rPr>
        <w:t>ommon types of queries</w:t>
      </w:r>
      <w:bookmarkEnd w:id="38"/>
    </w:p>
    <w:p w14:paraId="2FE2CB83" w14:textId="0DF481F5" w:rsidR="00A27144" w:rsidRPr="000A50EF" w:rsidRDefault="00A27144" w:rsidP="00A27144">
      <w:r w:rsidRPr="000A50EF">
        <w:t>This section sets out where to find the information to answer common types of queries</w:t>
      </w:r>
      <w:r w:rsidR="009221B9">
        <w:t xml:space="preserve"> (including from yourself when drafting a briefing paper for a Committee or a proactive paper).  </w:t>
      </w:r>
    </w:p>
    <w:p w14:paraId="319BBB97" w14:textId="52740B12" w:rsidR="00701213" w:rsidRPr="000A50EF" w:rsidRDefault="00482D17" w:rsidP="00C76BA9">
      <w:pPr>
        <w:pStyle w:val="Heading2"/>
        <w:rPr>
          <w:sz w:val="24"/>
          <w:szCs w:val="24"/>
        </w:rPr>
      </w:pPr>
      <w:bookmarkStart w:id="39" w:name="_Toc210745088"/>
      <w:r>
        <w:rPr>
          <w:sz w:val="24"/>
          <w:szCs w:val="24"/>
        </w:rPr>
        <w:t xml:space="preserve">Requests for </w:t>
      </w:r>
      <w:r w:rsidR="00C76BA9" w:rsidRPr="000A50EF">
        <w:rPr>
          <w:sz w:val="24"/>
          <w:szCs w:val="24"/>
        </w:rPr>
        <w:t>Questions/motions/papers laid in Tynwald and the Branches</w:t>
      </w:r>
      <w:bookmarkEnd w:id="39"/>
    </w:p>
    <w:p w14:paraId="5D1CA2C4" w14:textId="123F26B9" w:rsidR="00C76BA9" w:rsidRPr="000A50EF" w:rsidRDefault="00C76BA9" w:rsidP="00C76BA9">
      <w:r w:rsidRPr="000A50EF">
        <w:t>There are several datasets, depending on</w:t>
      </w:r>
      <w:r w:rsidR="00014A4C">
        <w:t xml:space="preserve"> the</w:t>
      </w:r>
      <w:r w:rsidRPr="000A50EF">
        <w:t xml:space="preserve"> timeframe.  </w:t>
      </w:r>
    </w:p>
    <w:p w14:paraId="2E9D3164" w14:textId="77777777" w:rsidR="00C76BA9" w:rsidRPr="000A50EF" w:rsidRDefault="00C76BA9" w:rsidP="00C76BA9">
      <w:r w:rsidRPr="000A50EF">
        <w:rPr>
          <w:rStyle w:val="Strong"/>
        </w:rPr>
        <w:lastRenderedPageBreak/>
        <w:t>Sept 2021 - date</w:t>
      </w:r>
      <w:r w:rsidRPr="000A50EF">
        <w:t>:</w:t>
      </w:r>
    </w:p>
    <w:p w14:paraId="47D2253B" w14:textId="5E99770D" w:rsidR="00C76BA9" w:rsidRPr="000A50EF" w:rsidRDefault="00C76BA9" w:rsidP="00C76BA9">
      <w:r w:rsidRPr="000A50EF">
        <w:t xml:space="preserve">Motions and Papers laid: The Register of Business index: </w:t>
      </w:r>
      <w:hyperlink r:id="rId44" w:tgtFrame="_blank" w:tooltip="http://intranet/business/lists/busindex2021/allitems.aspx" w:history="1">
        <w:r w:rsidRPr="000A50EF">
          <w:rPr>
            <w:rStyle w:val="Hyperlink"/>
          </w:rPr>
          <w:t>http://intranet/business/Lists/BusIndex2021/AllItems.aspx</w:t>
        </w:r>
      </w:hyperlink>
      <w:r w:rsidRPr="000A50EF">
        <w:t> - use the Search view to search</w:t>
      </w:r>
    </w:p>
    <w:p w14:paraId="63EB14EF" w14:textId="32CC9C27" w:rsidR="00C76BA9" w:rsidRPr="000A50EF" w:rsidRDefault="00C76BA9" w:rsidP="00C76BA9">
      <w:r w:rsidRPr="000A50EF">
        <w:t xml:space="preserve">Questions:  </w:t>
      </w:r>
      <w:hyperlink r:id="rId45" w:tgtFrame="_blank" w:tooltip="http://intranet/business/lists/questions/search.aspx" w:history="1">
        <w:r w:rsidRPr="000A50EF">
          <w:rPr>
            <w:rStyle w:val="Hyperlink"/>
          </w:rPr>
          <w:t>http://intranet/business/Lists/Questions/Search.aspx</w:t>
        </w:r>
      </w:hyperlink>
      <w:r w:rsidR="007E57E5">
        <w:t xml:space="preserve"> </w:t>
      </w:r>
      <w:r w:rsidR="007E57E5" w:rsidRPr="000A50EF">
        <w:t>- use the Search view to search</w:t>
      </w:r>
      <w:r w:rsidR="007E57E5">
        <w:t xml:space="preserve"> </w:t>
      </w:r>
    </w:p>
    <w:p w14:paraId="7B92A596" w14:textId="221DAC63" w:rsidR="00C76BA9" w:rsidRPr="000A50EF" w:rsidRDefault="00C76BA9" w:rsidP="00C76BA9">
      <w:r w:rsidRPr="000A50EF">
        <w:rPr>
          <w:rStyle w:val="Strong"/>
        </w:rPr>
        <w:t>1986-2021</w:t>
      </w:r>
      <w:r w:rsidRPr="000A50EF">
        <w:t xml:space="preserve">: Order Paper indexes </w:t>
      </w:r>
      <w:r w:rsidR="007E57E5">
        <w:t xml:space="preserve">on intranet: </w:t>
      </w:r>
      <w:hyperlink r:id="rId46" w:history="1">
        <w:r w:rsidR="007E57E5" w:rsidRPr="00FD0593">
          <w:rPr>
            <w:rStyle w:val="Hyperlink"/>
          </w:rPr>
          <w:t>http://intranet/business/Pages/T&amp;P-Index-Uploads.aspx</w:t>
        </w:r>
      </w:hyperlink>
      <w:r w:rsidR="007E57E5">
        <w:t xml:space="preserve"> </w:t>
      </w:r>
    </w:p>
    <w:p w14:paraId="1D949A96" w14:textId="0F666306" w:rsidR="00C76BA9" w:rsidRPr="000A50EF" w:rsidRDefault="00C76BA9" w:rsidP="00C76BA9">
      <w:r w:rsidRPr="000A50EF">
        <w:rPr>
          <w:rStyle w:val="Strong"/>
        </w:rPr>
        <w:t>1887-1986</w:t>
      </w:r>
      <w:r w:rsidRPr="000A50EF">
        <w:t xml:space="preserve">: Hansard: </w:t>
      </w:r>
      <w:hyperlink r:id="rId47" w:tgtFrame="_blank" w:tooltip="https://tynwald.org.im/business/hansard/pages/hansard.aspx" w:history="1">
        <w:r w:rsidRPr="000A50EF">
          <w:rPr>
            <w:rStyle w:val="Hyperlink"/>
          </w:rPr>
          <w:t>https://tynwald.org.im/business/hansard/Pages/hansard.aspx</w:t>
        </w:r>
      </w:hyperlink>
    </w:p>
    <w:p w14:paraId="68FB33F9" w14:textId="77777777" w:rsidR="00C76BA9" w:rsidRPr="000A50EF" w:rsidRDefault="00C76BA9" w:rsidP="00C76BA9">
      <w:r w:rsidRPr="000A50EF">
        <w:rPr>
          <w:rStyle w:val="Strong"/>
        </w:rPr>
        <w:t>Pre Hansard/1887</w:t>
      </w:r>
      <w:r w:rsidRPr="000A50EF">
        <w:t xml:space="preserve">: </w:t>
      </w:r>
      <w:proofErr w:type="spellStart"/>
      <w:r w:rsidRPr="000A50EF">
        <w:t>iMuseum</w:t>
      </w:r>
      <w:proofErr w:type="spellEnd"/>
      <w:r w:rsidRPr="000A50EF">
        <w:t xml:space="preserve"> Newspapers: </w:t>
      </w:r>
      <w:hyperlink r:id="rId48" w:tgtFrame="_blank" w:tooltip="https://www.imuseum.im/newspapers/" w:history="1">
        <w:r w:rsidRPr="000A50EF">
          <w:rPr>
            <w:rStyle w:val="Hyperlink"/>
          </w:rPr>
          <w:t>https://www.imuseum.im/newspapers/</w:t>
        </w:r>
      </w:hyperlink>
    </w:p>
    <w:p w14:paraId="159ABC2E" w14:textId="726ACEBE" w:rsidR="00701213" w:rsidRPr="000A50EF" w:rsidRDefault="00482D17" w:rsidP="00A27144">
      <w:pPr>
        <w:pStyle w:val="Heading2"/>
        <w:rPr>
          <w:sz w:val="24"/>
          <w:szCs w:val="24"/>
        </w:rPr>
      </w:pPr>
      <w:bookmarkStart w:id="40" w:name="_Toc210745089"/>
      <w:r>
        <w:rPr>
          <w:sz w:val="24"/>
          <w:szCs w:val="24"/>
        </w:rPr>
        <w:t xml:space="preserve">Requests for </w:t>
      </w:r>
      <w:r w:rsidR="00A27144" w:rsidRPr="000A50EF">
        <w:rPr>
          <w:sz w:val="24"/>
          <w:szCs w:val="24"/>
        </w:rPr>
        <w:t>Copies of Reports and other laid papers (GDs, GCs, SDs, NNs, PPs etc)</w:t>
      </w:r>
      <w:bookmarkEnd w:id="40"/>
    </w:p>
    <w:p w14:paraId="085B60D1" w14:textId="58C901BF" w:rsidR="00070B73" w:rsidRDefault="00070B73" w:rsidP="00A27144">
      <w:r>
        <w:t>Use the ‘</w:t>
      </w:r>
      <w:hyperlink r:id="rId49" w:history="1">
        <w:r w:rsidRPr="00070B73">
          <w:rPr>
            <w:rStyle w:val="Hyperlink"/>
          </w:rPr>
          <w:t>matrix</w:t>
        </w:r>
      </w:hyperlink>
      <w:r>
        <w:t>’ to work out where to find specific documents.</w:t>
      </w:r>
      <w:r>
        <w:rPr>
          <w:rStyle w:val="FootnoteReference"/>
        </w:rPr>
        <w:footnoteReference w:id="35"/>
      </w:r>
    </w:p>
    <w:p w14:paraId="55BB6C27" w14:textId="2D17E28F" w:rsidR="00A27144" w:rsidRPr="000A50EF" w:rsidRDefault="00FA26F1" w:rsidP="00A27144">
      <w:r>
        <w:t xml:space="preserve">Documents index: </w:t>
      </w:r>
      <w:hyperlink r:id="rId50" w:anchor="/Lists/DocumentIndex" w:history="1">
        <w:r w:rsidRPr="00FD0593">
          <w:rPr>
            <w:rStyle w:val="Hyperlink"/>
          </w:rPr>
          <w:t>http://intranet/companyweb/IM/_layouts/15/start.aspx#/Lists/DocumentIndex</w:t>
        </w:r>
      </w:hyperlink>
      <w:r>
        <w:t xml:space="preserve"> </w:t>
      </w:r>
    </w:p>
    <w:p w14:paraId="7A69B16C" w14:textId="540D6545" w:rsidR="00A27144" w:rsidRPr="000A50EF" w:rsidRDefault="00A27144" w:rsidP="00A27144">
      <w:r w:rsidRPr="000A50EF">
        <w:t xml:space="preserve">This tells you where you can find digital and hard copies of reports that we hold in the Tynwald </w:t>
      </w:r>
      <w:r w:rsidR="00FA26F1">
        <w:t xml:space="preserve">collections.  </w:t>
      </w:r>
      <w:r w:rsidRPr="000A50EF">
        <w:t xml:space="preserve">  </w:t>
      </w:r>
    </w:p>
    <w:p w14:paraId="7C065B13" w14:textId="77777777" w:rsidR="00295DE2" w:rsidRDefault="00A27144" w:rsidP="00295DE2">
      <w:pPr>
        <w:pStyle w:val="ListParagraph"/>
        <w:numPr>
          <w:ilvl w:val="0"/>
          <w:numId w:val="27"/>
        </w:numPr>
        <w:ind w:left="720"/>
      </w:pPr>
      <w:r w:rsidRPr="000A50EF">
        <w:t>If the document has a reference number (SD, GD, GC, NN etc), there should be a digital copy of it here: G:\Information Service - Live\1. Scanned Document Library </w:t>
      </w:r>
      <w:r w:rsidR="00295DE2">
        <w:t>and on the website</w:t>
      </w:r>
    </w:p>
    <w:p w14:paraId="37DA42E0" w14:textId="6D7DA4E2" w:rsidR="00295DE2" w:rsidRPr="000A50EF" w:rsidRDefault="00295DE2" w:rsidP="00295DE2">
      <w:pPr>
        <w:pStyle w:val="ListParagraph"/>
        <w:numPr>
          <w:ilvl w:val="0"/>
          <w:numId w:val="27"/>
        </w:numPr>
        <w:ind w:left="720"/>
      </w:pPr>
      <w:r w:rsidRPr="00295DE2">
        <w:rPr>
          <w:rStyle w:val="Strong"/>
          <w:b w:val="0"/>
          <w:bCs w:val="0"/>
        </w:rPr>
        <w:t>If responding to a request for an SD, GC or GD, please use the link to the copy on the website wherever possible (i.e. don't send PDFs).</w:t>
      </w:r>
    </w:p>
    <w:p w14:paraId="71706172" w14:textId="11419D9C" w:rsidR="00A27144" w:rsidRPr="000A50EF" w:rsidRDefault="00A27144" w:rsidP="00AF0DF3">
      <w:pPr>
        <w:pStyle w:val="ListParagraph"/>
        <w:numPr>
          <w:ilvl w:val="0"/>
          <w:numId w:val="27"/>
        </w:numPr>
        <w:ind w:left="720"/>
      </w:pPr>
      <w:r w:rsidRPr="000A50EF">
        <w:t xml:space="preserve">If the paper has been laid before Tynwald, we should have the original copy in the Bible Pack in the basement (dating back to the 1960s).  </w:t>
      </w:r>
    </w:p>
    <w:p w14:paraId="5F5BAEBB" w14:textId="7755CA1E" w:rsidR="00A27144" w:rsidRPr="000A50EF" w:rsidRDefault="00A27144" w:rsidP="00AF0DF3">
      <w:pPr>
        <w:pStyle w:val="ListParagraph"/>
        <w:numPr>
          <w:ilvl w:val="0"/>
          <w:numId w:val="27"/>
        </w:numPr>
        <w:ind w:left="720"/>
      </w:pPr>
      <w:r w:rsidRPr="000A50EF">
        <w:t xml:space="preserve">If you </w:t>
      </w:r>
      <w:proofErr w:type="gramStart"/>
      <w:r w:rsidRPr="000A50EF">
        <w:t>have to</w:t>
      </w:r>
      <w:proofErr w:type="gramEnd"/>
      <w:r w:rsidRPr="000A50EF">
        <w:t xml:space="preserve"> scan a copy (usually old reports), make sure to </w:t>
      </w:r>
      <w:r w:rsidR="00E414DB">
        <w:t xml:space="preserve">give it an NN reference number and save a copy. </w:t>
      </w:r>
    </w:p>
    <w:p w14:paraId="5B4B292E" w14:textId="77777777" w:rsidR="00A27144" w:rsidRPr="000A50EF" w:rsidRDefault="00A27144" w:rsidP="00E414DB">
      <w:pPr>
        <w:pStyle w:val="ListParagraph"/>
        <w:numPr>
          <w:ilvl w:val="0"/>
          <w:numId w:val="27"/>
        </w:numPr>
        <w:spacing w:before="0" w:after="0"/>
        <w:ind w:left="720"/>
      </w:pPr>
      <w:r w:rsidRPr="000A50EF">
        <w:t>If we don't hold a copy, other options are:</w:t>
      </w:r>
    </w:p>
    <w:p w14:paraId="6D77B41B" w14:textId="77777777" w:rsidR="00A27144" w:rsidRPr="000A50EF" w:rsidRDefault="00A27144" w:rsidP="00E414DB">
      <w:pPr>
        <w:numPr>
          <w:ilvl w:val="0"/>
          <w:numId w:val="20"/>
        </w:numPr>
        <w:tabs>
          <w:tab w:val="clear" w:pos="1800"/>
          <w:tab w:val="num" w:pos="1440"/>
        </w:tabs>
        <w:spacing w:before="0" w:after="100" w:afterAutospacing="1" w:line="240" w:lineRule="auto"/>
        <w:ind w:left="1440"/>
      </w:pPr>
      <w:r w:rsidRPr="000A50EF">
        <w:t>Public Records Office</w:t>
      </w:r>
    </w:p>
    <w:p w14:paraId="24456D51" w14:textId="77777777" w:rsidR="00A27144" w:rsidRPr="000A50EF" w:rsidRDefault="00A27144" w:rsidP="00A725E4">
      <w:pPr>
        <w:numPr>
          <w:ilvl w:val="0"/>
          <w:numId w:val="20"/>
        </w:numPr>
        <w:tabs>
          <w:tab w:val="clear" w:pos="1800"/>
          <w:tab w:val="num" w:pos="1440"/>
        </w:tabs>
        <w:spacing w:before="0" w:after="100" w:afterAutospacing="1" w:line="240" w:lineRule="auto"/>
        <w:ind w:left="1440"/>
      </w:pPr>
      <w:r w:rsidRPr="000A50EF">
        <w:t>MNH Library</w:t>
      </w:r>
    </w:p>
    <w:p w14:paraId="588F94A2" w14:textId="3495E43C" w:rsidR="00295DE2" w:rsidRPr="000A50EF" w:rsidRDefault="00A27144" w:rsidP="00295DE2">
      <w:pPr>
        <w:numPr>
          <w:ilvl w:val="0"/>
          <w:numId w:val="20"/>
        </w:numPr>
        <w:tabs>
          <w:tab w:val="clear" w:pos="1800"/>
          <w:tab w:val="num" w:pos="1440"/>
        </w:tabs>
        <w:spacing w:before="100" w:beforeAutospacing="1" w:after="100" w:afterAutospacing="1" w:line="240" w:lineRule="auto"/>
        <w:ind w:left="1440"/>
      </w:pPr>
      <w:r w:rsidRPr="000A50EF">
        <w:t>Relevant Department</w:t>
      </w:r>
    </w:p>
    <w:p w14:paraId="70F0731A" w14:textId="31F33AEC" w:rsidR="00A27144" w:rsidRPr="000A50EF" w:rsidRDefault="00A27144" w:rsidP="00A27144">
      <w:pPr>
        <w:pStyle w:val="Heading2"/>
        <w:rPr>
          <w:sz w:val="24"/>
          <w:szCs w:val="24"/>
        </w:rPr>
      </w:pPr>
      <w:bookmarkStart w:id="41" w:name="_Toc210745090"/>
      <w:r w:rsidRPr="000A50EF">
        <w:rPr>
          <w:sz w:val="24"/>
          <w:szCs w:val="24"/>
        </w:rPr>
        <w:lastRenderedPageBreak/>
        <w:t>What was decided?</w:t>
      </w:r>
      <w:bookmarkEnd w:id="41"/>
    </w:p>
    <w:p w14:paraId="6780D580" w14:textId="77777777" w:rsidR="00A27144" w:rsidRPr="000A50EF" w:rsidRDefault="00A27144" w:rsidP="002811A4">
      <w:pPr>
        <w:pStyle w:val="ListParagraph"/>
        <w:numPr>
          <w:ilvl w:val="0"/>
          <w:numId w:val="31"/>
        </w:numPr>
      </w:pPr>
      <w:r w:rsidRPr="000A50EF">
        <w:t xml:space="preserve">1997-date: V&amp;Ps - </w:t>
      </w:r>
      <w:hyperlink r:id="rId51" w:tgtFrame="_blank" w:tooltip="https://tynwald.org.im/business/vp/pages/default.aspx" w:history="1">
        <w:r w:rsidRPr="000A50EF">
          <w:rPr>
            <w:rStyle w:val="Hyperlink"/>
          </w:rPr>
          <w:t>https://tynwald.org.im/business/vp/Pages/default.aspx</w:t>
        </w:r>
      </w:hyperlink>
    </w:p>
    <w:p w14:paraId="548B8463" w14:textId="77777777" w:rsidR="00A27144" w:rsidRPr="000A50EF" w:rsidRDefault="00A27144" w:rsidP="002811A4">
      <w:pPr>
        <w:pStyle w:val="ListParagraph"/>
        <w:numPr>
          <w:ilvl w:val="0"/>
          <w:numId w:val="31"/>
        </w:numPr>
      </w:pPr>
      <w:r w:rsidRPr="000A50EF">
        <w:t>Pre 1997: Hansard or look for hard copies of V&amp;Ps in basement</w:t>
      </w:r>
    </w:p>
    <w:p w14:paraId="7043CFB6" w14:textId="613FF7CA" w:rsidR="00A27144" w:rsidRPr="000A50EF" w:rsidRDefault="00A27144" w:rsidP="002811A4">
      <w:pPr>
        <w:pStyle w:val="ListParagraph"/>
        <w:numPr>
          <w:ilvl w:val="0"/>
          <w:numId w:val="31"/>
        </w:numPr>
      </w:pPr>
      <w:r w:rsidRPr="000A50EF">
        <w:t>1986-1997: OP index</w:t>
      </w:r>
      <w:r w:rsidR="00030280">
        <w:t xml:space="preserve"> - </w:t>
      </w:r>
      <w:hyperlink r:id="rId52" w:history="1">
        <w:r w:rsidR="00FA26F1" w:rsidRPr="00FD0593">
          <w:rPr>
            <w:rStyle w:val="Hyperlink"/>
          </w:rPr>
          <w:t>http://intranet/business/Pages/T&amp;P-Index-Uploads.aspx</w:t>
        </w:r>
      </w:hyperlink>
      <w:r w:rsidR="00FA26F1">
        <w:t xml:space="preserve"> </w:t>
      </w:r>
    </w:p>
    <w:p w14:paraId="74845B7F" w14:textId="4A3B1701" w:rsidR="00A27144" w:rsidRDefault="00A27144" w:rsidP="002811A4">
      <w:pPr>
        <w:pStyle w:val="ListParagraph"/>
        <w:numPr>
          <w:ilvl w:val="0"/>
          <w:numId w:val="31"/>
        </w:numPr>
        <w:rPr>
          <w:rStyle w:val="Hyperlink"/>
        </w:rPr>
      </w:pPr>
      <w:r w:rsidRPr="000A50EF">
        <w:t xml:space="preserve">Electronic votes (divisions): </w:t>
      </w:r>
      <w:hyperlink r:id="rId53" w:tgtFrame="_blank" w:tooltip="https://tynwald.org.im/business/parldata/pages/voting.aspx" w:history="1">
        <w:r w:rsidRPr="000A50EF">
          <w:rPr>
            <w:rStyle w:val="Hyperlink"/>
          </w:rPr>
          <w:t>https://tynwald.org.im/business/parldata/Pages/Voting.aspx</w:t>
        </w:r>
      </w:hyperlink>
    </w:p>
    <w:p w14:paraId="57EE6E28" w14:textId="541F7D16" w:rsidR="002811A4" w:rsidRPr="000A50EF" w:rsidRDefault="002811A4" w:rsidP="002811A4">
      <w:pPr>
        <w:pStyle w:val="ListParagraph"/>
        <w:numPr>
          <w:ilvl w:val="0"/>
          <w:numId w:val="31"/>
        </w:numPr>
      </w:pPr>
      <w:r>
        <w:t xml:space="preserve">Council of Ministers Summary of Proceedings – for </w:t>
      </w:r>
      <w:proofErr w:type="spellStart"/>
      <w:r>
        <w:t>CoMin</w:t>
      </w:r>
      <w:proofErr w:type="spellEnd"/>
      <w:r>
        <w:t xml:space="preserve"> decisions that haven’t been brought before Tynwald for approval: </w:t>
      </w:r>
      <w:hyperlink r:id="rId54" w:history="1">
        <w:r w:rsidRPr="00D17847">
          <w:rPr>
            <w:rStyle w:val="Hyperlink"/>
          </w:rPr>
          <w:t>https://www.gov.im/about-the-government/council-of-ministers/the-council-of-ministers/council-of-ministers-proceedings/</w:t>
        </w:r>
      </w:hyperlink>
      <w:r>
        <w:t xml:space="preserve"> </w:t>
      </w:r>
    </w:p>
    <w:p w14:paraId="3E4FD1FF" w14:textId="0EC52538" w:rsidR="00A27144" w:rsidRPr="000A50EF" w:rsidRDefault="00A27144" w:rsidP="00A27144">
      <w:pPr>
        <w:pStyle w:val="Heading2"/>
        <w:rPr>
          <w:sz w:val="24"/>
          <w:szCs w:val="24"/>
        </w:rPr>
      </w:pPr>
      <w:bookmarkStart w:id="42" w:name="_Toc210745091"/>
      <w:r w:rsidRPr="000A50EF">
        <w:rPr>
          <w:sz w:val="24"/>
          <w:szCs w:val="24"/>
        </w:rPr>
        <w:t xml:space="preserve">What has the Government done about </w:t>
      </w:r>
      <w:r w:rsidR="00C17A91">
        <w:rPr>
          <w:sz w:val="24"/>
          <w:szCs w:val="24"/>
        </w:rPr>
        <w:t>an issue</w:t>
      </w:r>
      <w:r w:rsidRPr="000A50EF">
        <w:rPr>
          <w:sz w:val="24"/>
          <w:szCs w:val="24"/>
        </w:rPr>
        <w:t>?</w:t>
      </w:r>
      <w:r w:rsidR="00C17A91">
        <w:rPr>
          <w:sz w:val="24"/>
          <w:szCs w:val="24"/>
        </w:rPr>
        <w:t xml:space="preserve"> What has the Government said it’s going to do?</w:t>
      </w:r>
      <w:bookmarkEnd w:id="42"/>
      <w:r w:rsidR="006F585E">
        <w:rPr>
          <w:sz w:val="24"/>
          <w:szCs w:val="24"/>
        </w:rPr>
        <w:t xml:space="preserve"> </w:t>
      </w:r>
    </w:p>
    <w:p w14:paraId="454A0ED2" w14:textId="2AD50A69" w:rsidR="00A27144" w:rsidRPr="000A50EF" w:rsidRDefault="00040B8B" w:rsidP="00A27144">
      <w:r>
        <w:t xml:space="preserve">To track progress on </w:t>
      </w:r>
      <w:r w:rsidR="00A27144" w:rsidRPr="000A50EF">
        <w:t>resolutions of Tynwald</w:t>
      </w:r>
      <w:r w:rsidR="006F585E">
        <w:t xml:space="preserve">, you can use the </w:t>
      </w:r>
      <w:r w:rsidR="00A27144" w:rsidRPr="000A50EF">
        <w:t xml:space="preserve">Tynwald Policy Decisions list: </w:t>
      </w:r>
      <w:hyperlink r:id="rId55" w:history="1">
        <w:r w:rsidR="006F585E" w:rsidRPr="00FD0593">
          <w:rPr>
            <w:rStyle w:val="Hyperlink"/>
          </w:rPr>
          <w:t>https://tynwald.org.im/links/tyndec</w:t>
        </w:r>
      </w:hyperlink>
      <w:r w:rsidR="006F585E">
        <w:t xml:space="preserve"> </w:t>
      </w:r>
    </w:p>
    <w:p w14:paraId="11E421E8" w14:textId="41756724" w:rsidR="00A27144" w:rsidRPr="000A50EF" w:rsidRDefault="00A27144" w:rsidP="00090FC3">
      <w:pPr>
        <w:pStyle w:val="ListParagraph"/>
        <w:numPr>
          <w:ilvl w:val="0"/>
          <w:numId w:val="30"/>
        </w:numPr>
      </w:pPr>
      <w:r w:rsidRPr="000A50EF">
        <w:t>A</w:t>
      </w:r>
      <w:r w:rsidR="00090FC3">
        <w:t>n a</w:t>
      </w:r>
      <w:r w:rsidRPr="000A50EF">
        <w:t>nnual report is laid before Tynwald each year</w:t>
      </w:r>
      <w:r w:rsidR="00090FC3">
        <w:t xml:space="preserve"> </w:t>
      </w:r>
      <w:r w:rsidR="006F585E">
        <w:t xml:space="preserve">by the Council of </w:t>
      </w:r>
      <w:proofErr w:type="gramStart"/>
      <w:r w:rsidR="006F585E">
        <w:t>Ministers</w:t>
      </w:r>
      <w:proofErr w:type="gramEnd"/>
      <w:r w:rsidR="006F585E">
        <w:t xml:space="preserve"> </w:t>
      </w:r>
      <w:r w:rsidR="00090FC3">
        <w:t>and it is sometimes debated</w:t>
      </w:r>
      <w:r w:rsidR="006F585E">
        <w:t>.</w:t>
      </w:r>
    </w:p>
    <w:p w14:paraId="77F58696" w14:textId="52878781" w:rsidR="00A27144" w:rsidRPr="000A50EF" w:rsidRDefault="00A27144" w:rsidP="00A27144">
      <w:r w:rsidRPr="000A50EF">
        <w:t xml:space="preserve">However, you will also need to search questions, motions, Government media releases, news articles, etc </w:t>
      </w:r>
      <w:proofErr w:type="spellStart"/>
      <w:r w:rsidRPr="000A50EF">
        <w:t>etc</w:t>
      </w:r>
      <w:proofErr w:type="spellEnd"/>
      <w:r w:rsidRPr="000A50EF">
        <w:t>, to get the full picture</w:t>
      </w:r>
      <w:r w:rsidR="006F585E">
        <w:t xml:space="preserve">. Useful sources include: </w:t>
      </w:r>
    </w:p>
    <w:p w14:paraId="17CCA171" w14:textId="77777777" w:rsidR="00A27144" w:rsidRPr="000A50EF" w:rsidRDefault="00A27144" w:rsidP="00E2726C">
      <w:pPr>
        <w:pStyle w:val="ListParagraph"/>
        <w:numPr>
          <w:ilvl w:val="0"/>
          <w:numId w:val="21"/>
        </w:numPr>
      </w:pPr>
      <w:r w:rsidRPr="000A50EF">
        <w:t>Reports which haven’t been laid before Tynwald (on Government website, basement)</w:t>
      </w:r>
    </w:p>
    <w:p w14:paraId="205A3D93" w14:textId="77777777" w:rsidR="00A27144" w:rsidRPr="000A50EF" w:rsidRDefault="00A27144" w:rsidP="00E2726C">
      <w:pPr>
        <w:pStyle w:val="ListParagraph"/>
        <w:numPr>
          <w:ilvl w:val="0"/>
          <w:numId w:val="21"/>
        </w:numPr>
      </w:pPr>
      <w:r w:rsidRPr="000A50EF">
        <w:t>Consultations</w:t>
      </w:r>
    </w:p>
    <w:p w14:paraId="3DA7640B" w14:textId="62F77C07" w:rsidR="00A27144" w:rsidRDefault="00A27144" w:rsidP="00E2726C">
      <w:pPr>
        <w:pStyle w:val="ListParagraph"/>
        <w:numPr>
          <w:ilvl w:val="0"/>
          <w:numId w:val="21"/>
        </w:numPr>
      </w:pPr>
      <w:r w:rsidRPr="000A50EF">
        <w:t>Government media releases</w:t>
      </w:r>
    </w:p>
    <w:p w14:paraId="4B5E12AD" w14:textId="07CEA116" w:rsidR="00090FC3" w:rsidRDefault="00090FC3" w:rsidP="00E2726C">
      <w:pPr>
        <w:pStyle w:val="ListParagraph"/>
        <w:numPr>
          <w:ilvl w:val="0"/>
          <w:numId w:val="21"/>
        </w:numPr>
      </w:pPr>
      <w:r>
        <w:t>Council of Ministers Summary of Proceedings</w:t>
      </w:r>
      <w:r w:rsidR="00030280">
        <w:t xml:space="preserve"> </w:t>
      </w:r>
    </w:p>
    <w:p w14:paraId="1D067DD2" w14:textId="6A27A452" w:rsidR="002811A4" w:rsidRPr="000A50EF" w:rsidRDefault="002811A4" w:rsidP="00E2726C">
      <w:pPr>
        <w:pStyle w:val="ListParagraph"/>
        <w:numPr>
          <w:ilvl w:val="0"/>
          <w:numId w:val="21"/>
        </w:numPr>
      </w:pPr>
      <w:r>
        <w:t>FOI responses</w:t>
      </w:r>
    </w:p>
    <w:p w14:paraId="5B282AED" w14:textId="781F253C" w:rsidR="00A27144" w:rsidRPr="000A50EF" w:rsidRDefault="00A27144" w:rsidP="00A27144">
      <w:pPr>
        <w:pStyle w:val="Heading2"/>
        <w:rPr>
          <w:sz w:val="24"/>
          <w:szCs w:val="24"/>
        </w:rPr>
      </w:pPr>
      <w:bookmarkStart w:id="43" w:name="_Toc210745092"/>
      <w:r w:rsidRPr="000A50EF">
        <w:rPr>
          <w:sz w:val="24"/>
          <w:szCs w:val="24"/>
        </w:rPr>
        <w:t>What are people saying about it?</w:t>
      </w:r>
      <w:bookmarkEnd w:id="43"/>
    </w:p>
    <w:p w14:paraId="2066606A" w14:textId="286016FC" w:rsidR="00A27144" w:rsidRPr="000A50EF" w:rsidRDefault="00E2726C" w:rsidP="00A27144">
      <w:r w:rsidRPr="000A50EF">
        <w:t xml:space="preserve">In the Isle of Man, the </w:t>
      </w:r>
      <w:r w:rsidR="00A27144" w:rsidRPr="000A50EF">
        <w:t xml:space="preserve">views </w:t>
      </w:r>
      <w:r w:rsidRPr="000A50EF">
        <w:t xml:space="preserve">of civil society (interest groups, commentators, experts etc) </w:t>
      </w:r>
      <w:r w:rsidR="00A27144" w:rsidRPr="000A50EF">
        <w:t>are often reported in the media.  Some interest groups may also post on their websites/social media or submit evidence to Committee inquiries. </w:t>
      </w:r>
    </w:p>
    <w:p w14:paraId="7AE0C99B" w14:textId="3D7273F9" w:rsidR="00E2726C" w:rsidRPr="000A50EF" w:rsidRDefault="00E2726C" w:rsidP="00E2726C">
      <w:pPr>
        <w:pStyle w:val="ListParagraph"/>
        <w:numPr>
          <w:ilvl w:val="0"/>
          <w:numId w:val="22"/>
        </w:numPr>
      </w:pPr>
      <w:r w:rsidRPr="000A50EF">
        <w:rPr>
          <w:b/>
        </w:rPr>
        <w:t>Media</w:t>
      </w:r>
      <w:r w:rsidRPr="000A50EF">
        <w:t xml:space="preserve">: Manx Radio, </w:t>
      </w:r>
      <w:proofErr w:type="spellStart"/>
      <w:r w:rsidRPr="000A50EF">
        <w:t>Gef</w:t>
      </w:r>
      <w:proofErr w:type="spellEnd"/>
      <w:r w:rsidRPr="000A50EF">
        <w:t>, IOM Newspapers</w:t>
      </w:r>
    </w:p>
    <w:p w14:paraId="5BD0E9BB" w14:textId="77777777" w:rsidR="00A27144" w:rsidRPr="000A50EF" w:rsidRDefault="00A27144" w:rsidP="00E2726C">
      <w:pPr>
        <w:pStyle w:val="ListParagraph"/>
        <w:numPr>
          <w:ilvl w:val="0"/>
          <w:numId w:val="22"/>
        </w:numPr>
      </w:pPr>
      <w:r w:rsidRPr="000A50EF">
        <w:rPr>
          <w:b/>
        </w:rPr>
        <w:t xml:space="preserve">Petitions </w:t>
      </w:r>
      <w:r w:rsidRPr="000A50EF">
        <w:t>– Public, Redress of Grievance, change.org</w:t>
      </w:r>
    </w:p>
    <w:p w14:paraId="5DE46089" w14:textId="29995CB4" w:rsidR="00A27144" w:rsidRPr="002811A4" w:rsidRDefault="00A27144" w:rsidP="00E2726C">
      <w:pPr>
        <w:pStyle w:val="ListParagraph"/>
        <w:numPr>
          <w:ilvl w:val="0"/>
          <w:numId w:val="22"/>
        </w:numPr>
      </w:pPr>
      <w:r w:rsidRPr="000A50EF">
        <w:lastRenderedPageBreak/>
        <w:t xml:space="preserve">Committee reports and </w:t>
      </w:r>
      <w:r w:rsidRPr="000A50EF">
        <w:rPr>
          <w:b/>
        </w:rPr>
        <w:t>published evidence</w:t>
      </w:r>
      <w:r w:rsidR="00E2726C" w:rsidRPr="000A50EF">
        <w:rPr>
          <w:rStyle w:val="FootnoteReference"/>
          <w:b/>
        </w:rPr>
        <w:footnoteReference w:id="36"/>
      </w:r>
    </w:p>
    <w:p w14:paraId="7B86241A" w14:textId="67FB1FED" w:rsidR="002811A4" w:rsidRPr="000A50EF" w:rsidRDefault="002811A4" w:rsidP="00FA26F1">
      <w:pPr>
        <w:pStyle w:val="ListParagraph"/>
        <w:numPr>
          <w:ilvl w:val="0"/>
          <w:numId w:val="22"/>
        </w:numPr>
      </w:pPr>
      <w:r w:rsidRPr="000A50EF">
        <w:t xml:space="preserve">List of </w:t>
      </w:r>
      <w:r w:rsidRPr="000A50EF">
        <w:rPr>
          <w:b/>
        </w:rPr>
        <w:t>Manx interest groups</w:t>
      </w:r>
      <w:r w:rsidRPr="000A50EF">
        <w:t xml:space="preserve"> - </w:t>
      </w:r>
      <w:hyperlink r:id="rId56" w:anchor="/Lists/ManxInterestGroups/AllItems.aspx" w:history="1">
        <w:r w:rsidR="00FA26F1" w:rsidRPr="00FD0593">
          <w:rPr>
            <w:rStyle w:val="Hyperlink"/>
          </w:rPr>
          <w:t>http://intranet/business/committee/_layouts/15/start.aspx#/Lists/ManxInterestGroups/AllItems.aspx</w:t>
        </w:r>
      </w:hyperlink>
      <w:r w:rsidR="00FA26F1">
        <w:t xml:space="preserve"> </w:t>
      </w:r>
    </w:p>
    <w:p w14:paraId="4CD147BB" w14:textId="0DDCEC58" w:rsidR="00A27144" w:rsidRPr="000A50EF" w:rsidRDefault="00A27144" w:rsidP="00A27144">
      <w:pPr>
        <w:pStyle w:val="Heading2"/>
        <w:rPr>
          <w:sz w:val="24"/>
          <w:szCs w:val="24"/>
        </w:rPr>
      </w:pPr>
      <w:bookmarkStart w:id="44" w:name="_Toc210745093"/>
      <w:r w:rsidRPr="000A50EF">
        <w:rPr>
          <w:sz w:val="24"/>
          <w:szCs w:val="24"/>
        </w:rPr>
        <w:t>What is the law in this area?</w:t>
      </w:r>
      <w:bookmarkEnd w:id="44"/>
    </w:p>
    <w:p w14:paraId="5AA86376" w14:textId="5410E3D5" w:rsidR="006E4E7F" w:rsidRPr="000A50EF" w:rsidRDefault="00E2726C" w:rsidP="00E2726C">
      <w:r w:rsidRPr="000A50EF">
        <w:t xml:space="preserve">While </w:t>
      </w:r>
      <w:r w:rsidR="00EA1BF9" w:rsidRPr="000A50EF">
        <w:t>you should not</w:t>
      </w:r>
      <w:r w:rsidRPr="000A50EF">
        <w:t xml:space="preserve"> provide legal advice (i.e. how the law applies to a particular situation or set of facts), </w:t>
      </w:r>
      <w:r w:rsidR="0091659D">
        <w:t>you should be able to</w:t>
      </w:r>
      <w:r w:rsidR="00EA1BF9" w:rsidRPr="000A50EF">
        <w:t xml:space="preserve"> </w:t>
      </w:r>
      <w:r w:rsidR="0091659D">
        <w:t>find and understand relevant pieces of legislation</w:t>
      </w:r>
      <w:r w:rsidR="007A4171">
        <w:t xml:space="preserve"> and work out which legislation is in force</w:t>
      </w:r>
      <w:r w:rsidR="0091659D">
        <w:t xml:space="preserve">.  </w:t>
      </w:r>
    </w:p>
    <w:p w14:paraId="652ECB8B" w14:textId="7395B4FD" w:rsidR="00A27144" w:rsidRPr="000A50EF" w:rsidRDefault="00A27144" w:rsidP="00A27144">
      <w:pPr>
        <w:pStyle w:val="Heading3"/>
        <w:rPr>
          <w:sz w:val="24"/>
          <w:szCs w:val="24"/>
        </w:rPr>
      </w:pPr>
      <w:bookmarkStart w:id="45" w:name="_Toc210745094"/>
      <w:r w:rsidRPr="000A50EF">
        <w:rPr>
          <w:sz w:val="24"/>
          <w:szCs w:val="24"/>
        </w:rPr>
        <w:t>Primary Legislation</w:t>
      </w:r>
      <w:bookmarkEnd w:id="45"/>
    </w:p>
    <w:p w14:paraId="514D4D84" w14:textId="120165CA" w:rsidR="00A27144" w:rsidRPr="000A50EF" w:rsidRDefault="00E2726C" w:rsidP="00A27144">
      <w:r w:rsidRPr="000A50EF">
        <w:t xml:space="preserve">The Attorney General’s maintain the Legislation website: </w:t>
      </w:r>
      <w:hyperlink r:id="rId57" w:history="1">
        <w:r w:rsidRPr="000A50EF">
          <w:rPr>
            <w:rStyle w:val="Hyperlink"/>
          </w:rPr>
          <w:t>http://legislation.gov.im</w:t>
        </w:r>
      </w:hyperlink>
      <w:r w:rsidRPr="000A50EF">
        <w:t xml:space="preserve">  </w:t>
      </w:r>
    </w:p>
    <w:p w14:paraId="2B322F07" w14:textId="43F38C69" w:rsidR="00E2726C" w:rsidRPr="000A50EF" w:rsidRDefault="00E2726C" w:rsidP="00E2726C">
      <w:pPr>
        <w:pStyle w:val="ListParagraph"/>
        <w:numPr>
          <w:ilvl w:val="0"/>
          <w:numId w:val="25"/>
        </w:numPr>
      </w:pPr>
      <w:r w:rsidRPr="000A50EF">
        <w:rPr>
          <w:b/>
        </w:rPr>
        <w:t>Repealed Acts</w:t>
      </w:r>
      <w:r w:rsidRPr="000A50EF">
        <w:t>: Legislation website or statute books in the library collection</w:t>
      </w:r>
    </w:p>
    <w:p w14:paraId="1D466E8D" w14:textId="0700CB74" w:rsidR="00E2726C" w:rsidRPr="000A50EF" w:rsidRDefault="00E2726C" w:rsidP="00E2726C">
      <w:pPr>
        <w:pStyle w:val="ListParagraph"/>
        <w:numPr>
          <w:ilvl w:val="0"/>
          <w:numId w:val="25"/>
        </w:numPr>
      </w:pPr>
      <w:r w:rsidRPr="000A50EF">
        <w:rPr>
          <w:b/>
        </w:rPr>
        <w:t>Acts as enacted</w:t>
      </w:r>
      <w:r w:rsidRPr="000A50EF">
        <w:t xml:space="preserve">: </w:t>
      </w:r>
      <w:r w:rsidR="004E21F4" w:rsidRPr="000A50EF">
        <w:t>Legislation website or s</w:t>
      </w:r>
      <w:r w:rsidRPr="000A50EF">
        <w:t>tatute books in the library collection</w:t>
      </w:r>
    </w:p>
    <w:p w14:paraId="43C77823" w14:textId="7CE79BD5" w:rsidR="00E2726C" w:rsidRPr="000A50EF" w:rsidRDefault="00E2726C" w:rsidP="00E2726C">
      <w:pPr>
        <w:pStyle w:val="ListParagraph"/>
        <w:numPr>
          <w:ilvl w:val="0"/>
          <w:numId w:val="25"/>
        </w:numPr>
      </w:pPr>
      <w:r w:rsidRPr="000A50EF">
        <w:rPr>
          <w:b/>
        </w:rPr>
        <w:t>Bills</w:t>
      </w:r>
      <w:r w:rsidRPr="000A50EF">
        <w:t>: Website (since 2011) or library collection</w:t>
      </w:r>
    </w:p>
    <w:p w14:paraId="2ACC5E05" w14:textId="08E3F8AE" w:rsidR="00A27144" w:rsidRPr="000A50EF" w:rsidRDefault="00A27144" w:rsidP="00A27144">
      <w:pPr>
        <w:pStyle w:val="Heading3"/>
        <w:rPr>
          <w:sz w:val="24"/>
          <w:szCs w:val="24"/>
        </w:rPr>
      </w:pPr>
      <w:bookmarkStart w:id="46" w:name="_Toc210745095"/>
      <w:r w:rsidRPr="000A50EF">
        <w:rPr>
          <w:sz w:val="24"/>
          <w:szCs w:val="24"/>
        </w:rPr>
        <w:t>Secondary Legislation</w:t>
      </w:r>
      <w:bookmarkEnd w:id="46"/>
    </w:p>
    <w:p w14:paraId="0DA3C2CD" w14:textId="6CEB58FD" w:rsidR="00A27144" w:rsidRPr="000A50EF" w:rsidRDefault="00A27144" w:rsidP="00A27144">
      <w:r w:rsidRPr="000A50EF">
        <w:t xml:space="preserve">You can use the </w:t>
      </w:r>
      <w:r w:rsidRPr="000A50EF">
        <w:rPr>
          <w:rStyle w:val="Strong"/>
        </w:rPr>
        <w:t>legislation database</w:t>
      </w:r>
      <w:r w:rsidRPr="000A50EF">
        <w:t xml:space="preserve"> to compile a list of secondary legislation made under a particular Act (maintained by T&amp;P) - G:\Information Service - Live\1. Scanned Document Library\SD Database Spreadsheets</w:t>
      </w:r>
    </w:p>
    <w:p w14:paraId="4824903D" w14:textId="64849AC4" w:rsidR="00A27144" w:rsidRPr="000A50EF" w:rsidRDefault="00A27144" w:rsidP="00A27144">
      <w:r w:rsidRPr="000A50EF">
        <w:rPr>
          <w:rStyle w:val="Strong"/>
        </w:rPr>
        <w:t>Copies of secondary legislation</w:t>
      </w:r>
      <w:r w:rsidRPr="000A50EF">
        <w:t xml:space="preserve"> 'as made' (i.e. each individual document as approved by Tynwald) can be found on the Tynwald website:</w:t>
      </w:r>
    </w:p>
    <w:p w14:paraId="05A39301" w14:textId="34B26F53" w:rsidR="00A27144" w:rsidRPr="000A50EF" w:rsidRDefault="00A27144" w:rsidP="006F585E">
      <w:pPr>
        <w:pStyle w:val="ListParagraph"/>
        <w:numPr>
          <w:ilvl w:val="0"/>
          <w:numId w:val="24"/>
        </w:numPr>
      </w:pPr>
      <w:r w:rsidRPr="000A50EF">
        <w:t>19</w:t>
      </w:r>
      <w:r w:rsidR="006F585E">
        <w:t xml:space="preserve">12-1993: </w:t>
      </w:r>
      <w:hyperlink r:id="rId58" w:history="1">
        <w:r w:rsidR="00661F0E" w:rsidRPr="00FD0593">
          <w:rPr>
            <w:rStyle w:val="Hyperlink"/>
          </w:rPr>
          <w:t>https://www.tynwald.org.im/links/secondary-legislation</w:t>
        </w:r>
      </w:hyperlink>
      <w:r w:rsidR="00661F0E">
        <w:t xml:space="preserve"> </w:t>
      </w:r>
    </w:p>
    <w:p w14:paraId="37508F44" w14:textId="731A0A46" w:rsidR="00A27144" w:rsidRPr="000A50EF" w:rsidRDefault="00A27144" w:rsidP="00A27144">
      <w:r w:rsidRPr="000A50EF">
        <w:t xml:space="preserve">Also: </w:t>
      </w:r>
      <w:hyperlink r:id="rId59" w:history="1">
        <w:r w:rsidR="00661F0E" w:rsidRPr="00FD0593">
          <w:rPr>
            <w:rStyle w:val="Hyperlink"/>
          </w:rPr>
          <w:t>http://intranet/links/tls/SD/Pages/default.aspx</w:t>
        </w:r>
      </w:hyperlink>
      <w:r w:rsidR="00661F0E">
        <w:t xml:space="preserve"> </w:t>
      </w:r>
    </w:p>
    <w:p w14:paraId="2CC7F3E5" w14:textId="68EE4B7E" w:rsidR="00A27144" w:rsidRPr="000A50EF" w:rsidRDefault="00A27144" w:rsidP="00A27144">
      <w:r w:rsidRPr="000A50EF">
        <w:t xml:space="preserve">The AGs have started a project to publish </w:t>
      </w:r>
      <w:r w:rsidRPr="00661F0E">
        <w:rPr>
          <w:bCs/>
        </w:rPr>
        <w:t>consolidated secondary legislation</w:t>
      </w:r>
      <w:r w:rsidRPr="000A50EF">
        <w:t xml:space="preserve"> (i.e. the original piece of legislation along with any amendments) on the legislation.gov.im website. </w:t>
      </w:r>
    </w:p>
    <w:p w14:paraId="18D315AA" w14:textId="5A660769" w:rsidR="00EA1BF9" w:rsidRPr="000A50EF" w:rsidRDefault="00EA1BF9" w:rsidP="00EA1BF9">
      <w:pPr>
        <w:pStyle w:val="Heading2"/>
        <w:rPr>
          <w:sz w:val="24"/>
          <w:szCs w:val="24"/>
        </w:rPr>
      </w:pPr>
      <w:bookmarkStart w:id="47" w:name="_Toc210745096"/>
      <w:r w:rsidRPr="000A50EF">
        <w:rPr>
          <w:sz w:val="24"/>
          <w:szCs w:val="24"/>
        </w:rPr>
        <w:t>Queries about Members</w:t>
      </w:r>
      <w:bookmarkEnd w:id="47"/>
    </w:p>
    <w:p w14:paraId="32D5E351" w14:textId="25C866BA" w:rsidR="00EA1BF9" w:rsidRPr="000A50EF" w:rsidRDefault="00EA1BF9" w:rsidP="0077344D">
      <w:r w:rsidRPr="000A50EF">
        <w:t xml:space="preserve">Current Members: </w:t>
      </w:r>
      <w:hyperlink r:id="rId60" w:history="1">
        <w:r w:rsidR="00D21E93" w:rsidRPr="00FD0593">
          <w:rPr>
            <w:rStyle w:val="Hyperlink"/>
          </w:rPr>
          <w:t>https://tynwald.org.im/members-officers</w:t>
        </w:r>
      </w:hyperlink>
      <w:r w:rsidR="00D21E93">
        <w:t xml:space="preserve"> </w:t>
      </w:r>
    </w:p>
    <w:p w14:paraId="527E6B33" w14:textId="5B3D7DDE" w:rsidR="00EA1BF9" w:rsidRPr="000A50EF" w:rsidRDefault="00EA1BF9" w:rsidP="0077344D">
      <w:r w:rsidRPr="000A50EF">
        <w:lastRenderedPageBreak/>
        <w:t xml:space="preserve">Former Members: </w:t>
      </w:r>
      <w:hyperlink r:id="rId61" w:history="1">
        <w:r w:rsidR="00D21E93" w:rsidRPr="00FD0593">
          <w:rPr>
            <w:rStyle w:val="Hyperlink"/>
          </w:rPr>
          <w:t>https://tynwald.org.im/members-officers/former-members</w:t>
        </w:r>
      </w:hyperlink>
      <w:r w:rsidR="00D21E93">
        <w:t xml:space="preserve"> </w:t>
      </w:r>
    </w:p>
    <w:p w14:paraId="6A67FD7E" w14:textId="12B6C733" w:rsidR="00EA1BF9" w:rsidRPr="000A50EF" w:rsidRDefault="00EA1BF9" w:rsidP="0077344D">
      <w:proofErr w:type="spellStart"/>
      <w:r w:rsidRPr="000A50EF">
        <w:t>iMuseum</w:t>
      </w:r>
      <w:proofErr w:type="spellEnd"/>
      <w:r w:rsidRPr="000A50EF">
        <w:t>: Newspapers may have obituaries of former Members (up to 1960). </w:t>
      </w:r>
    </w:p>
    <w:p w14:paraId="42D2CA91" w14:textId="6566F776" w:rsidR="00EA1BF9" w:rsidRDefault="00EA1BF9" w:rsidP="0077344D">
      <w:r w:rsidRPr="000A50EF">
        <w:t xml:space="preserve">Ministerial and Departmental Appointments: </w:t>
      </w:r>
      <w:hyperlink r:id="rId62" w:history="1">
        <w:r w:rsidR="00D21E93" w:rsidRPr="00FD0593">
          <w:rPr>
            <w:rStyle w:val="Hyperlink"/>
          </w:rPr>
          <w:t>http://intranet/memoff/Lists/Names/AllItems.aspx</w:t>
        </w:r>
      </w:hyperlink>
      <w:r w:rsidR="00D21E93">
        <w:t xml:space="preserve"> </w:t>
      </w:r>
    </w:p>
    <w:p w14:paraId="38298430" w14:textId="32101A96" w:rsidR="00DF2763" w:rsidRPr="000A50EF" w:rsidRDefault="00DF2763" w:rsidP="0077344D">
      <w:r>
        <w:t xml:space="preserve">Maiden Speeches: </w:t>
      </w:r>
      <w:r w:rsidRPr="00DF2763">
        <w:t>G:\Information Service - Live\Queries &amp; Research\Research\Research Briefings\Maiden Speeches</w:t>
      </w:r>
      <w:r>
        <w:t xml:space="preserve"> </w:t>
      </w:r>
    </w:p>
    <w:p w14:paraId="5809CA04" w14:textId="673E8B17" w:rsidR="006E4E7F" w:rsidRPr="000A50EF" w:rsidRDefault="00EA1BF9" w:rsidP="0077344D">
      <w:r w:rsidRPr="000A50EF">
        <w:t>Library Resources: The books in the Manx Worthies series often have biographies of former MHKs/MLCs. David Kermode's books are also a good resource for information about Members since 1986. </w:t>
      </w:r>
    </w:p>
    <w:p w14:paraId="17371F30" w14:textId="2E3643C4" w:rsidR="00EA1BF9" w:rsidRPr="000A50EF" w:rsidRDefault="00070B73" w:rsidP="000A50EF">
      <w:pPr>
        <w:pStyle w:val="Heading2"/>
        <w:rPr>
          <w:sz w:val="24"/>
          <w:szCs w:val="24"/>
        </w:rPr>
      </w:pPr>
      <w:bookmarkStart w:id="48" w:name="_Toc210745097"/>
      <w:r>
        <w:rPr>
          <w:sz w:val="24"/>
          <w:szCs w:val="24"/>
        </w:rPr>
        <w:t xml:space="preserve">Requests for </w:t>
      </w:r>
      <w:r w:rsidR="000A50EF" w:rsidRPr="000A50EF">
        <w:rPr>
          <w:sz w:val="24"/>
          <w:szCs w:val="24"/>
        </w:rPr>
        <w:t>Company Information</w:t>
      </w:r>
      <w:bookmarkEnd w:id="48"/>
    </w:p>
    <w:p w14:paraId="464DC156" w14:textId="235612B7" w:rsidR="000A50EF" w:rsidRDefault="000A50EF" w:rsidP="0077344D">
      <w:r w:rsidRPr="000A50EF">
        <w:rPr>
          <w:rFonts w:ascii="Segoe UI" w:hAnsi="Segoe UI" w:cs="Segoe UI"/>
          <w:color w:val="252423"/>
        </w:rPr>
        <w:t>See guidelines here</w:t>
      </w:r>
      <w:commentRangeStart w:id="49"/>
      <w:r w:rsidRPr="000A50EF">
        <w:rPr>
          <w:rFonts w:ascii="Segoe UI" w:hAnsi="Segoe UI" w:cs="Segoe UI"/>
          <w:color w:val="252423"/>
        </w:rPr>
        <w:t>: </w:t>
      </w:r>
      <w:hyperlink r:id="rId63" w:tgtFrame="_blank" w:tooltip="http://companyweb/is/procedures/companies%20registry%20search.docx" w:history="1">
        <w:r w:rsidRPr="000A50EF">
          <w:rPr>
            <w:rStyle w:val="Hyperlink"/>
            <w:rFonts w:ascii="Segoe UI" w:hAnsi="Segoe UI" w:cs="Segoe UI"/>
            <w:color w:val="5B5FC7"/>
          </w:rPr>
          <w:t>http://companyweb/IS/Procedures/Companies%20Registry%20Search.docx</w:t>
        </w:r>
      </w:hyperlink>
      <w:commentRangeEnd w:id="49"/>
      <w:r w:rsidR="0077344D">
        <w:rPr>
          <w:rStyle w:val="CommentReference"/>
        </w:rPr>
        <w:commentReference w:id="49"/>
      </w:r>
    </w:p>
    <w:p w14:paraId="624BC817" w14:textId="0B9FFF49" w:rsidR="00D21E93" w:rsidRPr="000A50EF" w:rsidRDefault="00D21E93" w:rsidP="0077344D">
      <w:pPr>
        <w:rPr>
          <w:rFonts w:ascii="Segoe UI" w:hAnsi="Segoe UI" w:cs="Segoe UI"/>
          <w:color w:val="252423"/>
        </w:rPr>
      </w:pPr>
      <w:r w:rsidRPr="00D21E93">
        <w:rPr>
          <w:rFonts w:ascii="Segoe UI" w:hAnsi="Segoe UI" w:cs="Segoe UI"/>
          <w:color w:val="252423"/>
        </w:rPr>
        <w:t>The PUBLIC system provides access to the information that is currently available, such as company name and registration number, the registered office address and the date of incorporation</w:t>
      </w:r>
      <w:r>
        <w:rPr>
          <w:rFonts w:ascii="Segoe UI" w:hAnsi="Segoe UI" w:cs="Segoe UI"/>
          <w:color w:val="252423"/>
        </w:rPr>
        <w:t xml:space="preserve">: </w:t>
      </w:r>
      <w:hyperlink r:id="rId64" w:history="1">
        <w:r w:rsidRPr="00FD0593">
          <w:rPr>
            <w:rStyle w:val="Hyperlink"/>
            <w:rFonts w:ascii="Segoe UI" w:hAnsi="Segoe UI" w:cs="Segoe UI"/>
          </w:rPr>
          <w:t>https://www.gov.im/categories/business-and-industries/companies-registry</w:t>
        </w:r>
      </w:hyperlink>
      <w:r>
        <w:rPr>
          <w:rFonts w:ascii="Segoe UI" w:hAnsi="Segoe UI" w:cs="Segoe UI"/>
          <w:color w:val="252423"/>
        </w:rPr>
        <w:t xml:space="preserve"> </w:t>
      </w:r>
    </w:p>
    <w:p w14:paraId="3621EC79" w14:textId="4F90355C" w:rsidR="000A50EF" w:rsidRDefault="000A50EF" w:rsidP="0077344D">
      <w:pPr>
        <w:rPr>
          <w:rFonts w:ascii="Segoe UI" w:hAnsi="Segoe UI" w:cs="Segoe UI"/>
          <w:color w:val="252423"/>
        </w:rPr>
      </w:pPr>
      <w:r w:rsidRPr="000A50EF">
        <w:rPr>
          <w:rFonts w:ascii="Segoe UI" w:hAnsi="Segoe UI" w:cs="Segoe UI"/>
          <w:color w:val="252423"/>
        </w:rPr>
        <w:t xml:space="preserve">You need to use your </w:t>
      </w:r>
      <w:proofErr w:type="spellStart"/>
      <w:r w:rsidRPr="000A50EF">
        <w:rPr>
          <w:rFonts w:ascii="Segoe UI" w:hAnsi="Segoe UI" w:cs="Segoe UI"/>
          <w:color w:val="252423"/>
        </w:rPr>
        <w:t>Reiltys</w:t>
      </w:r>
      <w:proofErr w:type="spellEnd"/>
      <w:r w:rsidRPr="000A50EF">
        <w:rPr>
          <w:rFonts w:ascii="Segoe UI" w:hAnsi="Segoe UI" w:cs="Segoe UI"/>
          <w:color w:val="252423"/>
        </w:rPr>
        <w:t xml:space="preserve"> (IOMG) ac</w:t>
      </w:r>
      <w:r w:rsidR="00D0392F">
        <w:rPr>
          <w:rFonts w:ascii="Segoe UI" w:hAnsi="Segoe UI" w:cs="Segoe UI"/>
          <w:color w:val="252423"/>
        </w:rPr>
        <w:t>count on the Government network</w:t>
      </w:r>
      <w:r w:rsidRPr="000A50EF">
        <w:rPr>
          <w:rFonts w:ascii="Segoe UI" w:hAnsi="Segoe UI" w:cs="Segoe UI"/>
          <w:color w:val="252423"/>
        </w:rPr>
        <w:t xml:space="preserve"> to access the detailed information on the IOM company registry</w:t>
      </w:r>
      <w:r w:rsidR="00D0392F">
        <w:rPr>
          <w:rFonts w:ascii="Segoe UI" w:hAnsi="Segoe UI" w:cs="Segoe UI"/>
          <w:color w:val="252423"/>
        </w:rPr>
        <w:t>.</w:t>
      </w:r>
    </w:p>
    <w:p w14:paraId="715D9222" w14:textId="2E93D0F3" w:rsidR="00AF0DF3" w:rsidRDefault="00EA20EE" w:rsidP="00EA20EE">
      <w:pPr>
        <w:pStyle w:val="Heading1"/>
      </w:pPr>
      <w:bookmarkStart w:id="50" w:name="_Toc210745098"/>
      <w:r>
        <w:t>Using AI</w:t>
      </w:r>
      <w:bookmarkEnd w:id="50"/>
    </w:p>
    <w:p w14:paraId="1BE6341D" w14:textId="64C0E617" w:rsidR="00EA20EE" w:rsidRDefault="0077344D" w:rsidP="0030025A">
      <w:r>
        <w:t>You may use AI tools to help you in your work, particularly to help with researching a topic.  But you must carefully check anything it writes for you before sending it to a customer or using it in a publication.</w:t>
      </w:r>
    </w:p>
    <w:p w14:paraId="3875B944" w14:textId="2A700857" w:rsidR="0030025A" w:rsidRDefault="0030025A" w:rsidP="0030025A">
      <w:pPr>
        <w:pStyle w:val="ListParagraph"/>
        <w:numPr>
          <w:ilvl w:val="0"/>
          <w:numId w:val="37"/>
        </w:numPr>
      </w:pPr>
      <w:r>
        <w:t>Be aware of the risks of using AI.  Check all</w:t>
      </w:r>
      <w:r w:rsidR="00912BFD">
        <w:t xml:space="preserve"> your</w:t>
      </w:r>
      <w:r>
        <w:t xml:space="preserve"> work carefully.  </w:t>
      </w:r>
    </w:p>
    <w:p w14:paraId="18EDBE86" w14:textId="3C78A274" w:rsidR="0077344D" w:rsidRDefault="0077344D" w:rsidP="0077344D">
      <w:pPr>
        <w:pStyle w:val="ListParagraph"/>
        <w:numPr>
          <w:ilvl w:val="0"/>
          <w:numId w:val="37"/>
        </w:numPr>
      </w:pPr>
      <w:r>
        <w:t xml:space="preserve">Don’t use your Tynwald or Government email address when registering for AI services. </w:t>
      </w:r>
    </w:p>
    <w:p w14:paraId="581648D0" w14:textId="596589B6" w:rsidR="0077344D" w:rsidRDefault="0077344D" w:rsidP="0077344D">
      <w:pPr>
        <w:pStyle w:val="ListParagraph"/>
        <w:numPr>
          <w:ilvl w:val="0"/>
          <w:numId w:val="37"/>
        </w:numPr>
      </w:pPr>
      <w:r>
        <w:t xml:space="preserve">Don’t put any confidential or personal data into a generative AI tool.  </w:t>
      </w:r>
    </w:p>
    <w:p w14:paraId="17E577EB" w14:textId="5984978A" w:rsidR="00BB6E65" w:rsidRDefault="0077344D" w:rsidP="001B20B4">
      <w:pPr>
        <w:pStyle w:val="ListParagraph"/>
        <w:numPr>
          <w:ilvl w:val="0"/>
          <w:numId w:val="37"/>
        </w:numPr>
      </w:pPr>
      <w:r>
        <w:t xml:space="preserve">Don’t use AI generated images.  </w:t>
      </w:r>
    </w:p>
    <w:p w14:paraId="138210FA" w14:textId="27013939" w:rsidR="00070B73" w:rsidRPr="000A50EF" w:rsidRDefault="0077344D" w:rsidP="0077344D">
      <w:r>
        <w:lastRenderedPageBreak/>
        <w:t>Refer to the House of Commons guidance for more information on using AI in parliamentary research.</w:t>
      </w:r>
      <w:r>
        <w:rPr>
          <w:rStyle w:val="FootnoteReference"/>
        </w:rPr>
        <w:footnoteReference w:id="37"/>
      </w:r>
    </w:p>
    <w:p w14:paraId="0F818E8C" w14:textId="44D3F6B7" w:rsidR="00BB6E65" w:rsidRPr="000A50EF" w:rsidRDefault="00BB6E65" w:rsidP="001B20B4">
      <w:pPr>
        <w:pStyle w:val="Heading1"/>
        <w:rPr>
          <w:sz w:val="24"/>
          <w:szCs w:val="24"/>
        </w:rPr>
      </w:pPr>
      <w:bookmarkStart w:id="51" w:name="_Toc210745099"/>
      <w:r w:rsidRPr="000A50EF">
        <w:rPr>
          <w:sz w:val="24"/>
          <w:szCs w:val="24"/>
        </w:rPr>
        <w:t xml:space="preserve">Appendix </w:t>
      </w:r>
      <w:r w:rsidR="006E4E7F">
        <w:rPr>
          <w:sz w:val="24"/>
          <w:szCs w:val="24"/>
        </w:rPr>
        <w:t>1</w:t>
      </w:r>
      <w:r w:rsidRPr="000A50EF">
        <w:rPr>
          <w:sz w:val="24"/>
          <w:szCs w:val="24"/>
        </w:rPr>
        <w:t>: Sample quality control checklist</w:t>
      </w:r>
      <w:r w:rsidRPr="000A50EF">
        <w:rPr>
          <w:rStyle w:val="FootnoteReference"/>
          <w:sz w:val="24"/>
          <w:szCs w:val="24"/>
        </w:rPr>
        <w:footnoteReference w:id="38"/>
      </w:r>
      <w:bookmarkEnd w:id="51"/>
    </w:p>
    <w:p w14:paraId="7CD0ADBC" w14:textId="77777777" w:rsidR="00BB6E65" w:rsidRPr="000A50EF" w:rsidRDefault="00BB6E65" w:rsidP="001B20B4">
      <w:r w:rsidRPr="000A50EF">
        <w:t>Tone</w:t>
      </w:r>
    </w:p>
    <w:p w14:paraId="6CA5F1DE" w14:textId="58FA11D9" w:rsidR="00BB6E65" w:rsidRPr="000A50EF" w:rsidRDefault="00BB6E65" w:rsidP="00E2726C">
      <w:pPr>
        <w:pStyle w:val="ListParagraph"/>
        <w:numPr>
          <w:ilvl w:val="0"/>
          <w:numId w:val="5"/>
        </w:numPr>
      </w:pPr>
      <w:r w:rsidRPr="000A50EF">
        <w:t>Tone is appropriate for the audience and purpose</w:t>
      </w:r>
    </w:p>
    <w:p w14:paraId="353CB322" w14:textId="22C9729D" w:rsidR="00BB6E65" w:rsidRPr="000A50EF" w:rsidRDefault="00BB6E65" w:rsidP="00E2726C">
      <w:pPr>
        <w:pStyle w:val="ListParagraph"/>
        <w:numPr>
          <w:ilvl w:val="0"/>
          <w:numId w:val="5"/>
        </w:numPr>
      </w:pPr>
      <w:r w:rsidRPr="000A50EF">
        <w:t>Response is balanced, impartial and free of both real and perceived political bias</w:t>
      </w:r>
    </w:p>
    <w:p w14:paraId="74B0DEF6" w14:textId="5B7AE02C" w:rsidR="00BB6E65" w:rsidRPr="000A50EF" w:rsidRDefault="00BB6E65" w:rsidP="00E2726C">
      <w:pPr>
        <w:pStyle w:val="ListParagraph"/>
        <w:numPr>
          <w:ilvl w:val="0"/>
          <w:numId w:val="5"/>
        </w:numPr>
      </w:pPr>
      <w:r w:rsidRPr="000A50EF">
        <w:t>Response assists in educating the parliamentary client in an appropriate manner</w:t>
      </w:r>
    </w:p>
    <w:p w14:paraId="40668BBD" w14:textId="77777777" w:rsidR="00BB6E65" w:rsidRPr="000A50EF" w:rsidRDefault="00BB6E65" w:rsidP="001B20B4">
      <w:r w:rsidRPr="000A50EF">
        <w:t>Style and format</w:t>
      </w:r>
    </w:p>
    <w:p w14:paraId="390B9B9D" w14:textId="358923C5" w:rsidR="00BB6E65" w:rsidRPr="000A50EF" w:rsidRDefault="00BB6E65" w:rsidP="00E2726C">
      <w:pPr>
        <w:pStyle w:val="ListParagraph"/>
        <w:numPr>
          <w:ilvl w:val="0"/>
          <w:numId w:val="6"/>
        </w:numPr>
      </w:pPr>
      <w:r w:rsidRPr="000A50EF">
        <w:t>Style and format are appropriate for the audience and purpose</w:t>
      </w:r>
    </w:p>
    <w:p w14:paraId="5FCC038D" w14:textId="0617F2A5" w:rsidR="00BB6E65" w:rsidRPr="000A50EF" w:rsidRDefault="00BB6E65" w:rsidP="00E2726C">
      <w:pPr>
        <w:pStyle w:val="ListParagraph"/>
        <w:numPr>
          <w:ilvl w:val="0"/>
          <w:numId w:val="6"/>
        </w:numPr>
      </w:pPr>
      <w:r w:rsidRPr="000A50EF">
        <w:t>Arguments and thoughts are presented in an analytically sound, clear, logical and properly documented manner</w:t>
      </w:r>
    </w:p>
    <w:p w14:paraId="30B12A1D" w14:textId="73712551" w:rsidR="00BB6E65" w:rsidRPr="000A50EF" w:rsidRDefault="00BB6E65" w:rsidP="00E2726C">
      <w:pPr>
        <w:pStyle w:val="ListParagraph"/>
        <w:numPr>
          <w:ilvl w:val="0"/>
          <w:numId w:val="7"/>
        </w:numPr>
      </w:pPr>
      <w:r w:rsidRPr="000A50EF">
        <w:t>Title indicates context</w:t>
      </w:r>
    </w:p>
    <w:p w14:paraId="17A977F9" w14:textId="057CD768" w:rsidR="00BB6E65" w:rsidRPr="000A50EF" w:rsidRDefault="00BB6E65" w:rsidP="00E2726C">
      <w:pPr>
        <w:pStyle w:val="ListParagraph"/>
        <w:numPr>
          <w:ilvl w:val="0"/>
          <w:numId w:val="7"/>
        </w:numPr>
      </w:pPr>
      <w:r w:rsidRPr="000A50EF">
        <w:t>Opening paragraph indicates issues to be addressed</w:t>
      </w:r>
    </w:p>
    <w:p w14:paraId="5B6C5256" w14:textId="3157471E" w:rsidR="00BB6E65" w:rsidRPr="000A50EF" w:rsidRDefault="00BB6E65" w:rsidP="00E2726C">
      <w:pPr>
        <w:pStyle w:val="ListParagraph"/>
        <w:numPr>
          <w:ilvl w:val="0"/>
          <w:numId w:val="7"/>
        </w:numPr>
      </w:pPr>
      <w:r w:rsidRPr="000A50EF">
        <w:t>Response addresses all important elements of the topic</w:t>
      </w:r>
    </w:p>
    <w:p w14:paraId="659FA700" w14:textId="282AAA39" w:rsidR="00BB6E65" w:rsidRPr="000A50EF" w:rsidRDefault="00BB6E65" w:rsidP="00E2726C">
      <w:pPr>
        <w:pStyle w:val="ListParagraph"/>
        <w:numPr>
          <w:ilvl w:val="0"/>
          <w:numId w:val="7"/>
        </w:numPr>
      </w:pPr>
      <w:r w:rsidRPr="000A50EF">
        <w:t>Numbering and lettering of headings, subheadings, figures and tables are sequential</w:t>
      </w:r>
    </w:p>
    <w:p w14:paraId="38D68B35" w14:textId="0FA8D5A3" w:rsidR="00BB6E65" w:rsidRPr="000A50EF" w:rsidRDefault="00BB6E65" w:rsidP="00E2726C">
      <w:pPr>
        <w:pStyle w:val="ListParagraph"/>
        <w:numPr>
          <w:ilvl w:val="0"/>
          <w:numId w:val="7"/>
        </w:numPr>
      </w:pPr>
      <w:r w:rsidRPr="000A50EF">
        <w:t>Tables, figures, etc. are referenced in text</w:t>
      </w:r>
    </w:p>
    <w:p w14:paraId="19A752CA" w14:textId="00497E71" w:rsidR="00BB6E65" w:rsidRPr="000A50EF" w:rsidRDefault="00BB6E65" w:rsidP="00E2726C">
      <w:pPr>
        <w:pStyle w:val="ListParagraph"/>
        <w:numPr>
          <w:ilvl w:val="0"/>
          <w:numId w:val="7"/>
        </w:numPr>
      </w:pPr>
      <w:r w:rsidRPr="000A50EF">
        <w:t>Table of contents, subheadings, lists, tables, figures and glossary are used for clarification</w:t>
      </w:r>
    </w:p>
    <w:p w14:paraId="33B16D09" w14:textId="692E5482" w:rsidR="00BB6E65" w:rsidRPr="000A50EF" w:rsidRDefault="00BB6E65" w:rsidP="00E2726C">
      <w:pPr>
        <w:pStyle w:val="ListParagraph"/>
        <w:numPr>
          <w:ilvl w:val="0"/>
          <w:numId w:val="7"/>
        </w:numPr>
      </w:pPr>
      <w:r w:rsidRPr="000A50EF">
        <w:t>Footnotes, bibliographic references, capitalization and abbreviations are complete</w:t>
      </w:r>
      <w:r w:rsidR="001532A7" w:rsidRPr="000A50EF">
        <w:t xml:space="preserve"> </w:t>
      </w:r>
      <w:r w:rsidRPr="000A50EF">
        <w:t>and accurate</w:t>
      </w:r>
    </w:p>
    <w:p w14:paraId="38B0C597" w14:textId="77777777" w:rsidR="00BB6E65" w:rsidRPr="000A50EF" w:rsidRDefault="00BB6E65" w:rsidP="001B20B4">
      <w:r w:rsidRPr="000A50EF">
        <w:t>Language</w:t>
      </w:r>
    </w:p>
    <w:p w14:paraId="70990B18" w14:textId="33640B7C" w:rsidR="00BB6E65" w:rsidRPr="000A50EF" w:rsidRDefault="00BB6E65" w:rsidP="00E2726C">
      <w:pPr>
        <w:pStyle w:val="ListParagraph"/>
        <w:numPr>
          <w:ilvl w:val="0"/>
          <w:numId w:val="8"/>
        </w:numPr>
      </w:pPr>
      <w:r w:rsidRPr="000A50EF">
        <w:t>Language is appropriate for the audience and purpose; it is plain and accessible</w:t>
      </w:r>
    </w:p>
    <w:p w14:paraId="3A4B7E5F" w14:textId="5E63A4E8" w:rsidR="00BB6E65" w:rsidRPr="000A50EF" w:rsidRDefault="001532A7" w:rsidP="00E2726C">
      <w:pPr>
        <w:pStyle w:val="ListParagraph"/>
        <w:numPr>
          <w:ilvl w:val="0"/>
          <w:numId w:val="8"/>
        </w:numPr>
      </w:pPr>
      <w:r w:rsidRPr="000A50EF">
        <w:t>Passive voice is avoided</w:t>
      </w:r>
    </w:p>
    <w:p w14:paraId="7D3BD681" w14:textId="2045FDA9" w:rsidR="00BB6E65" w:rsidRPr="000A50EF" w:rsidRDefault="00BB6E65" w:rsidP="00E2726C">
      <w:pPr>
        <w:pStyle w:val="ListParagraph"/>
        <w:numPr>
          <w:ilvl w:val="0"/>
          <w:numId w:val="8"/>
        </w:numPr>
      </w:pPr>
      <w:r w:rsidRPr="000A50EF">
        <w:t>Grammar, punctuation and spelling are correct</w:t>
      </w:r>
    </w:p>
    <w:p w14:paraId="7BA10474" w14:textId="60295EBD" w:rsidR="00BB6E65" w:rsidRPr="000A50EF" w:rsidRDefault="00BB6E65" w:rsidP="00E2726C">
      <w:pPr>
        <w:pStyle w:val="ListParagraph"/>
        <w:numPr>
          <w:ilvl w:val="0"/>
          <w:numId w:val="8"/>
        </w:numPr>
      </w:pPr>
      <w:r w:rsidRPr="000A50EF">
        <w:t>At first use, abbreviations are preceded by an indication of meaning</w:t>
      </w:r>
    </w:p>
    <w:p w14:paraId="6B34BE10" w14:textId="273491C9" w:rsidR="00BB6E65" w:rsidRPr="000A50EF" w:rsidRDefault="00BB6E65" w:rsidP="00E2726C">
      <w:pPr>
        <w:pStyle w:val="ListParagraph"/>
        <w:numPr>
          <w:ilvl w:val="0"/>
          <w:numId w:val="8"/>
        </w:numPr>
      </w:pPr>
      <w:r w:rsidRPr="000A50EF">
        <w:t>Sentences and paragraphs are short</w:t>
      </w:r>
    </w:p>
    <w:p w14:paraId="616C699E" w14:textId="1ACDC729" w:rsidR="00BB6E65" w:rsidRPr="000A50EF" w:rsidRDefault="00BB6E65" w:rsidP="00E2726C">
      <w:pPr>
        <w:pStyle w:val="ListParagraph"/>
        <w:numPr>
          <w:ilvl w:val="0"/>
          <w:numId w:val="8"/>
        </w:numPr>
      </w:pPr>
      <w:r w:rsidRPr="000A50EF">
        <w:t>Excessive and redundant modifiers, repetition, irrelevant context and unnecessary detail are</w:t>
      </w:r>
    </w:p>
    <w:p w14:paraId="171CAB57" w14:textId="77777777" w:rsidR="00BB6E65" w:rsidRPr="000A50EF" w:rsidRDefault="00BB6E65" w:rsidP="00E2726C">
      <w:pPr>
        <w:pStyle w:val="ListParagraph"/>
        <w:numPr>
          <w:ilvl w:val="0"/>
          <w:numId w:val="8"/>
        </w:numPr>
      </w:pPr>
      <w:r w:rsidRPr="000A50EF">
        <w:t>removed</w:t>
      </w:r>
    </w:p>
    <w:p w14:paraId="41E5F362" w14:textId="3699E39F" w:rsidR="00BB6E65" w:rsidRPr="000A50EF" w:rsidRDefault="00BB6E65" w:rsidP="00E2726C">
      <w:pPr>
        <w:pStyle w:val="ListParagraph"/>
        <w:numPr>
          <w:ilvl w:val="0"/>
          <w:numId w:val="8"/>
        </w:numPr>
      </w:pPr>
      <w:r w:rsidRPr="000A50EF">
        <w:lastRenderedPageBreak/>
        <w:t>Jargon and technical terminology are used sparingly and explained clearly</w:t>
      </w:r>
    </w:p>
    <w:p w14:paraId="2DB6DB15" w14:textId="77777777" w:rsidR="00BB6E65" w:rsidRPr="000A50EF" w:rsidRDefault="00BB6E65" w:rsidP="001B20B4">
      <w:r w:rsidRPr="000A50EF">
        <w:t>Accuracy</w:t>
      </w:r>
    </w:p>
    <w:p w14:paraId="5AFF7E5B" w14:textId="7440375F" w:rsidR="00BB6E65" w:rsidRPr="000A50EF" w:rsidRDefault="00BB6E65" w:rsidP="00E2726C">
      <w:pPr>
        <w:pStyle w:val="ListParagraph"/>
        <w:numPr>
          <w:ilvl w:val="0"/>
          <w:numId w:val="9"/>
        </w:numPr>
      </w:pPr>
      <w:r w:rsidRPr="000A50EF">
        <w:t>Reference documents used to prepare the response are timely, relevant and credible</w:t>
      </w:r>
    </w:p>
    <w:p w14:paraId="169F5F13" w14:textId="6D1C909A" w:rsidR="00BB6E65" w:rsidRPr="000A50EF" w:rsidRDefault="00BB6E65" w:rsidP="00E2726C">
      <w:pPr>
        <w:pStyle w:val="ListParagraph"/>
        <w:numPr>
          <w:ilvl w:val="0"/>
          <w:numId w:val="9"/>
        </w:numPr>
      </w:pPr>
      <w:r w:rsidRPr="000A50EF">
        <w:t>Facts, quotations, retyped material, tables and figures are accurate, and sources are cited</w:t>
      </w:r>
    </w:p>
    <w:p w14:paraId="7B0F1299" w14:textId="77777777" w:rsidR="00BB6E65" w:rsidRPr="000A50EF" w:rsidRDefault="00BB6E65" w:rsidP="00E2726C">
      <w:pPr>
        <w:pStyle w:val="ListParagraph"/>
        <w:numPr>
          <w:ilvl w:val="0"/>
          <w:numId w:val="9"/>
        </w:numPr>
      </w:pPr>
      <w:r w:rsidRPr="000A50EF">
        <w:t>properly</w:t>
      </w:r>
    </w:p>
    <w:p w14:paraId="0C49685A" w14:textId="35B2DC2C" w:rsidR="00BB6E65" w:rsidRPr="000A50EF" w:rsidRDefault="00BB6E65" w:rsidP="00E2726C">
      <w:pPr>
        <w:pStyle w:val="ListParagraph"/>
        <w:numPr>
          <w:ilvl w:val="0"/>
          <w:numId w:val="9"/>
        </w:numPr>
      </w:pPr>
      <w:r w:rsidRPr="000A50EF">
        <w:t>Dates and numbers make sense</w:t>
      </w:r>
    </w:p>
    <w:p w14:paraId="77350668" w14:textId="4B42058A" w:rsidR="00BB6E65" w:rsidRPr="000A50EF" w:rsidRDefault="00BB6E65" w:rsidP="00E2726C">
      <w:pPr>
        <w:pStyle w:val="ListParagraph"/>
        <w:numPr>
          <w:ilvl w:val="0"/>
          <w:numId w:val="9"/>
        </w:numPr>
      </w:pPr>
      <w:r w:rsidRPr="000A50EF">
        <w:t>Numerical data and units of measurement are consistent</w:t>
      </w:r>
    </w:p>
    <w:p w14:paraId="4843A916" w14:textId="54593CA4" w:rsidR="00BB6E65" w:rsidRPr="000A50EF" w:rsidRDefault="00BB6E65" w:rsidP="00E2726C">
      <w:pPr>
        <w:pStyle w:val="ListParagraph"/>
        <w:numPr>
          <w:ilvl w:val="0"/>
          <w:numId w:val="9"/>
        </w:numPr>
      </w:pPr>
      <w:r w:rsidRPr="000A50EF">
        <w:t>Calculations are correct</w:t>
      </w:r>
    </w:p>
    <w:p w14:paraId="66BA7AA5" w14:textId="4E28B244" w:rsidR="00BB6E65" w:rsidRPr="000A50EF" w:rsidRDefault="00BB6E65" w:rsidP="00E2726C">
      <w:pPr>
        <w:pStyle w:val="ListParagraph"/>
        <w:numPr>
          <w:ilvl w:val="0"/>
          <w:numId w:val="9"/>
        </w:numPr>
      </w:pPr>
      <w:r w:rsidRPr="000A50EF">
        <w:t>Data discrepancies are explained</w:t>
      </w:r>
    </w:p>
    <w:p w14:paraId="17FF1ABA" w14:textId="69C93E8B" w:rsidR="00BB6E65" w:rsidRPr="000A50EF" w:rsidRDefault="00BB6E65" w:rsidP="00E2726C">
      <w:pPr>
        <w:pStyle w:val="ListParagraph"/>
        <w:numPr>
          <w:ilvl w:val="0"/>
          <w:numId w:val="9"/>
        </w:numPr>
      </w:pPr>
      <w:r w:rsidRPr="000A50EF">
        <w:t>Hyperlinks are active and current</w:t>
      </w:r>
    </w:p>
    <w:p w14:paraId="1747D90D" w14:textId="06F46F43" w:rsidR="002E084F" w:rsidRPr="000A50EF" w:rsidRDefault="002E084F" w:rsidP="001B20B4">
      <w:pPr>
        <w:pStyle w:val="Heading1"/>
        <w:rPr>
          <w:sz w:val="24"/>
          <w:szCs w:val="24"/>
        </w:rPr>
      </w:pPr>
      <w:bookmarkStart w:id="52" w:name="_Toc210745100"/>
      <w:r w:rsidRPr="000A50EF">
        <w:rPr>
          <w:sz w:val="24"/>
          <w:szCs w:val="24"/>
        </w:rPr>
        <w:t xml:space="preserve">Appendix </w:t>
      </w:r>
      <w:r w:rsidR="006E4E7F">
        <w:rPr>
          <w:sz w:val="24"/>
          <w:szCs w:val="24"/>
        </w:rPr>
        <w:t>2</w:t>
      </w:r>
      <w:r w:rsidRPr="000A50EF">
        <w:rPr>
          <w:sz w:val="24"/>
          <w:szCs w:val="24"/>
        </w:rPr>
        <w:t>: Characteristics of a</w:t>
      </w:r>
      <w:r w:rsidR="00A52FF7" w:rsidRPr="000A50EF">
        <w:rPr>
          <w:sz w:val="24"/>
          <w:szCs w:val="24"/>
        </w:rPr>
        <w:t>n ideal</w:t>
      </w:r>
      <w:r w:rsidRPr="000A50EF">
        <w:rPr>
          <w:sz w:val="24"/>
          <w:szCs w:val="24"/>
        </w:rPr>
        <w:t xml:space="preserve"> parliamentary researcher</w:t>
      </w:r>
      <w:bookmarkEnd w:id="52"/>
    </w:p>
    <w:p w14:paraId="6763B505" w14:textId="77777777" w:rsidR="002E084F" w:rsidRPr="000A50EF" w:rsidRDefault="002E084F" w:rsidP="001B20B4">
      <w:r w:rsidRPr="000A50EF">
        <w:t>In general, research staff are there to serve the interests of the Members and the institution.</w:t>
      </w:r>
    </w:p>
    <w:p w14:paraId="3A48D78E" w14:textId="7766B505" w:rsidR="002E084F" w:rsidRPr="000A50EF" w:rsidRDefault="002E084F" w:rsidP="001B20B4">
      <w:r w:rsidRPr="000A50EF">
        <w:t xml:space="preserve">It is helpful to have a deep-seated service orientation and to be comfortable with maintaining a very low profile. You may be smarter than anyone else in the room, but no one else in the room wants you to think that or behave as if your greater knowledge gives you more authority to control the outcome of the deliberations. </w:t>
      </w:r>
      <w:proofErr w:type="gramStart"/>
      <w:r w:rsidRPr="000A50EF">
        <w:t>Or,</w:t>
      </w:r>
      <w:proofErr w:type="gramEnd"/>
      <w:r w:rsidRPr="000A50EF">
        <w:t xml:space="preserve"> even that your special knowledge should be held in particularly high esteem. Knowledge and analysis constitute just one set of tools in a predominantly political institution. The other tools (intuition, knowledge of their constituencies, understanding value structures, crafting artful compromises, etc.) belong to them and have equal or higher ranking in their overall decision-making process.</w:t>
      </w:r>
    </w:p>
    <w:p w14:paraId="142981CE" w14:textId="77777777" w:rsidR="00AA5B60" w:rsidRPr="000A50EF" w:rsidRDefault="002E084F" w:rsidP="001B20B4">
      <w:proofErr w:type="gramStart"/>
      <w:r w:rsidRPr="000A50EF">
        <w:t>But,</w:t>
      </w:r>
      <w:proofErr w:type="gramEnd"/>
      <w:r w:rsidRPr="000A50EF">
        <w:t xml:space="preserve"> you may be rightfully respected for what you know and how you assist the institution as it grapples with seemingly intractable issues. You may also be respected for your technical skills, loyalty to and knowledge of the legislature and its processes, understanding of the intricacies of the issue, honesty, balance, imagination in generating alternative policies, and </w:t>
      </w:r>
      <w:proofErr w:type="spellStart"/>
      <w:r w:rsidRPr="000A50EF">
        <w:t>candor</w:t>
      </w:r>
      <w:proofErr w:type="spellEnd"/>
      <w:r w:rsidRPr="000A50EF">
        <w:t xml:space="preserve"> in admitting that you don’t know the answer to a question but will research it and bring the answer later. </w:t>
      </w:r>
    </w:p>
    <w:p w14:paraId="592680E0" w14:textId="17657DED" w:rsidR="002E084F" w:rsidRPr="000A50EF" w:rsidRDefault="002E084F" w:rsidP="001B20B4">
      <w:r w:rsidRPr="000A50EF">
        <w:t>Your colleagues will appreciate your ability to work as a member of a team, carrying your fair share of the team burden, and your willingness to help them when they need your expert input or a peer review on one of their own analyses.</w:t>
      </w:r>
    </w:p>
    <w:p w14:paraId="52B5F791" w14:textId="77777777" w:rsidR="00CC1186" w:rsidRPr="000A50EF" w:rsidRDefault="002E084F" w:rsidP="001B20B4">
      <w:r w:rsidRPr="000A50EF">
        <w:t xml:space="preserve">Your supervisor will value your intellectual leadership and imagination, your care and accuracy in conducting research, your balance in presenting facts as well as controversial </w:t>
      </w:r>
      <w:r w:rsidRPr="000A50EF">
        <w:lastRenderedPageBreak/>
        <w:t xml:space="preserve">issues, your excellent writing skills, and your strong oral briefings. She will also appreciate the effort you exert to keep her up to speed on the issues you are working on and what methods you are using. She will admire the job you do in networking with your peers and other experts in the field, and the analytical edge this gives you in your role as a research broker and an expert on other experts in the field. </w:t>
      </w:r>
    </w:p>
    <w:p w14:paraId="3A3B81FE" w14:textId="29E766F8" w:rsidR="002E084F" w:rsidRPr="000A50EF" w:rsidRDefault="002E084F" w:rsidP="001B20B4">
      <w:r w:rsidRPr="000A50EF">
        <w:t>Finally, your supervisor and your committee clients will appreciate your focus on issues that really matter, on the legislative agenda, your excellent judgment, and your uncanny ability to anticipate issues so that you have time to do the research and be ready for an issue before it even gets on to the agenda.</w:t>
      </w:r>
    </w:p>
    <w:p w14:paraId="35E9EEB3" w14:textId="48703837" w:rsidR="002E084F" w:rsidRPr="000A50EF" w:rsidRDefault="00CC1186" w:rsidP="001B20B4">
      <w:r w:rsidRPr="000A50EF">
        <w:t>Source:</w:t>
      </w:r>
      <w:r w:rsidR="002E084F" w:rsidRPr="000A50EF">
        <w:t xml:space="preserve"> </w:t>
      </w:r>
      <w:r w:rsidR="00AA5B60" w:rsidRPr="000A50EF">
        <w:t xml:space="preserve">Course materials for </w:t>
      </w:r>
      <w:r w:rsidR="002E084F" w:rsidRPr="000A50EF">
        <w:t>McGill’s Professional Development Certificate in Parliamentary Management</w:t>
      </w:r>
    </w:p>
    <w:sectPr w:rsidR="002E084F" w:rsidRPr="000A50EF" w:rsidSect="004B03AC">
      <w:footerReference w:type="default" r:id="rId6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Gale, Francisca" w:date="2025-10-07T15:56:00Z" w:initials="FG">
    <w:p w14:paraId="27DA6D62" w14:textId="77777777" w:rsidR="00070B73" w:rsidRDefault="00070B73" w:rsidP="00070B73">
      <w:pPr>
        <w:pStyle w:val="CommentText"/>
      </w:pPr>
      <w:r>
        <w:rPr>
          <w:rStyle w:val="CommentReference"/>
        </w:rPr>
        <w:annotationRef/>
      </w:r>
      <w:r>
        <w:t>What has happened to this?</w:t>
      </w:r>
    </w:p>
  </w:comment>
  <w:comment w:id="49" w:author="Gale, Francisca" w:date="2025-10-07T15:31:00Z" w:initials="FG">
    <w:p w14:paraId="1FA6212B" w14:textId="7F95B329" w:rsidR="0077344D" w:rsidRDefault="0077344D" w:rsidP="0077344D">
      <w:pPr>
        <w:pStyle w:val="CommentText"/>
      </w:pPr>
      <w:r>
        <w:rPr>
          <w:rStyle w:val="CommentReference"/>
        </w:rPr>
        <w:annotationRef/>
      </w:r>
      <w:r>
        <w:t>Where are these now?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DA6D62" w15:done="0"/>
  <w15:commentEx w15:paraId="1FA6212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A3C1EC" w16cex:dateUtc="2025-10-07T14:56:00Z"/>
  <w16cex:commentExtensible w16cex:durableId="214E6C32" w16cex:dateUtc="2025-10-07T14: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DA6D62" w16cid:durableId="13A3C1EC"/>
  <w16cid:commentId w16cid:paraId="1FA6212B" w16cid:durableId="214E6C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FBFAE" w14:textId="77777777" w:rsidR="00D43BAA" w:rsidRDefault="00D43BAA" w:rsidP="001B20B4">
      <w:r>
        <w:separator/>
      </w:r>
    </w:p>
  </w:endnote>
  <w:endnote w:type="continuationSeparator" w:id="0">
    <w:p w14:paraId="596B3402" w14:textId="77777777" w:rsidR="00D43BAA" w:rsidRDefault="00D43BAA" w:rsidP="001B2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3ECE" w14:textId="71FB1DEF" w:rsidR="002B6C18" w:rsidRPr="00C352EC" w:rsidRDefault="00C059E9" w:rsidP="001B20B4">
    <w:pPr>
      <w:pStyle w:val="Footer"/>
    </w:pPr>
    <w:sdt>
      <w:sdtPr>
        <w:alias w:val="Author"/>
        <w:tag w:val=""/>
        <w:id w:val="137464168"/>
        <w:placeholder>
          <w:docPart w:val="98A041A3A725459C955541DB2CB7C12E"/>
        </w:placeholder>
        <w:dataBinding w:prefixMappings="xmlns:ns0='http://purl.org/dc/elements/1.1/' xmlns:ns1='http://schemas.openxmlformats.org/package/2006/metadata/core-properties' " w:xpath="/ns1:coreProperties[1]/ns0:creator[1]" w:storeItemID="{6C3C8BC8-F283-45AE-878A-BAB7291924A1}"/>
        <w:text/>
      </w:sdtPr>
      <w:sdtEndPr/>
      <w:sdtContent>
        <w:r w:rsidR="002B6C18">
          <w:t>Francisca Gale</w:t>
        </w:r>
      </w:sdtContent>
    </w:sdt>
    <w:r w:rsidR="002B6C18">
      <w:fldChar w:fldCharType="begin"/>
    </w:r>
    <w:r w:rsidR="002B6C18">
      <w:instrText xml:space="preserve"> AUTHOR  \* FirstCap  \* MERGEFORMAT </w:instrText>
    </w:r>
    <w:r w:rsidR="002B6C18">
      <w:fldChar w:fldCharType="end"/>
    </w:r>
    <w:r w:rsidR="002B6C18" w:rsidRPr="00C352EC">
      <w:tab/>
      <w:t xml:space="preserve">Page </w:t>
    </w:r>
    <w:r w:rsidR="002B6C18" w:rsidRPr="00C352EC">
      <w:fldChar w:fldCharType="begin"/>
    </w:r>
    <w:r w:rsidR="002B6C18" w:rsidRPr="00C352EC">
      <w:instrText xml:space="preserve"> PAGE </w:instrText>
    </w:r>
    <w:r w:rsidR="002B6C18" w:rsidRPr="00C352EC">
      <w:fldChar w:fldCharType="separate"/>
    </w:r>
    <w:r w:rsidR="009000E7">
      <w:rPr>
        <w:noProof/>
      </w:rPr>
      <w:t>7</w:t>
    </w:r>
    <w:r w:rsidR="002B6C18" w:rsidRPr="00C352EC">
      <w:fldChar w:fldCharType="end"/>
    </w:r>
    <w:r w:rsidR="002B6C18" w:rsidRPr="00C352EC">
      <w:t xml:space="preserve"> of </w:t>
    </w:r>
    <w:fldSimple w:instr=" NUMPAGES ">
      <w:r w:rsidR="009000E7">
        <w:rPr>
          <w:noProof/>
        </w:rPr>
        <w:t>19</w:t>
      </w:r>
    </w:fldSimple>
    <w:r w:rsidR="002B6C18" w:rsidRPr="00C352EC">
      <w:tab/>
    </w:r>
    <w:sdt>
      <w:sdtPr>
        <w:alias w:val="Status"/>
        <w:tag w:val=""/>
        <w:id w:val="109331751"/>
        <w:placeholder>
          <w:docPart w:val="C54944A060524B959AC27279D105BD24"/>
        </w:placeholder>
        <w:dataBinding w:prefixMappings="xmlns:ns0='http://purl.org/dc/elements/1.1/' xmlns:ns1='http://schemas.openxmlformats.org/package/2006/metadata/core-properties' " w:xpath="/ns1:coreProperties[1]/ns1:contentStatus[1]" w:storeItemID="{6C3C8BC8-F283-45AE-878A-BAB7291924A1}"/>
        <w:text/>
      </w:sdtPr>
      <w:sdtEndPr/>
      <w:sdtContent>
        <w:r w:rsidR="002B6C18">
          <w:t>DRAFT</w:t>
        </w:r>
      </w:sdtContent>
    </w:sdt>
    <w:r w:rsidR="002B6C18">
      <w:t xml:space="preserve"> </w:t>
    </w:r>
    <w:r w:rsidR="002B6C18" w:rsidRPr="00C352EC">
      <w:t>Version: 0.1</w:t>
    </w:r>
  </w:p>
  <w:p w14:paraId="7FB76376" w14:textId="21406C74" w:rsidR="002B6C18" w:rsidRPr="00C352EC" w:rsidRDefault="002B6C18" w:rsidP="001B20B4">
    <w:pPr>
      <w:pStyle w:val="Footer"/>
    </w:pPr>
    <w:r w:rsidRPr="00C352EC">
      <w:tab/>
    </w:r>
    <w:r>
      <w:t xml:space="preserve">Last Saved: </w:t>
    </w:r>
    <w:r>
      <w:fldChar w:fldCharType="begin"/>
    </w:r>
    <w:r>
      <w:instrText xml:space="preserve"> SAVEDATE  \@ "dd/MM/yy"  \* MERGEFORMAT </w:instrText>
    </w:r>
    <w:r>
      <w:fldChar w:fldCharType="separate"/>
    </w:r>
    <w:r w:rsidR="00C059E9">
      <w:rPr>
        <w:noProof/>
      </w:rPr>
      <w:t>07/10/25</w:t>
    </w:r>
    <w:r>
      <w:fldChar w:fldCharType="end"/>
    </w:r>
    <w:r w:rsidRPr="00C352E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B7983" w14:textId="77777777" w:rsidR="00D43BAA" w:rsidRDefault="00D43BAA" w:rsidP="001B20B4">
      <w:r>
        <w:separator/>
      </w:r>
    </w:p>
  </w:footnote>
  <w:footnote w:type="continuationSeparator" w:id="0">
    <w:p w14:paraId="6C204F6C" w14:textId="77777777" w:rsidR="00D43BAA" w:rsidRDefault="00D43BAA" w:rsidP="001B20B4">
      <w:r>
        <w:continuationSeparator/>
      </w:r>
    </w:p>
  </w:footnote>
  <w:footnote w:id="1">
    <w:p w14:paraId="6ADFBBCE" w14:textId="31A7B918" w:rsidR="002B6C18" w:rsidRDefault="002B6C18">
      <w:pPr>
        <w:pStyle w:val="FootnoteText"/>
      </w:pPr>
      <w:r>
        <w:rPr>
          <w:rStyle w:val="FootnoteReference"/>
        </w:rPr>
        <w:footnoteRef/>
      </w:r>
      <w:r>
        <w:t xml:space="preserve"> </w:t>
      </w:r>
      <w:hyperlink r:id="rId1" w:history="1">
        <w:r w:rsidRPr="00D17847">
          <w:rPr>
            <w:rStyle w:val="Hyperlink"/>
          </w:rPr>
          <w:t>https://tynwald.org.im/links/research/Pages/default.aspx</w:t>
        </w:r>
      </w:hyperlink>
      <w:r>
        <w:t xml:space="preserve"> </w:t>
      </w:r>
    </w:p>
  </w:footnote>
  <w:footnote w:id="2">
    <w:p w14:paraId="17C3B1D7" w14:textId="4AD39510" w:rsidR="002B6C18" w:rsidRDefault="002B6C18" w:rsidP="001B20B4">
      <w:pPr>
        <w:pStyle w:val="FootnoteText"/>
      </w:pPr>
      <w:r>
        <w:rPr>
          <w:rStyle w:val="FootnoteReference"/>
        </w:rPr>
        <w:footnoteRef/>
      </w:r>
      <w:r>
        <w:t xml:space="preserve"> </w:t>
      </w:r>
      <w:hyperlink r:id="rId2" w:history="1">
        <w:r w:rsidRPr="00D17847">
          <w:rPr>
            <w:rStyle w:val="Hyperlink"/>
          </w:rPr>
          <w:t>https://www.parliament.uk/business/publications/research/parliamentary-research-handbook/</w:t>
        </w:r>
      </w:hyperlink>
      <w:r>
        <w:t xml:space="preserve"> </w:t>
      </w:r>
    </w:p>
  </w:footnote>
  <w:footnote w:id="3">
    <w:p w14:paraId="5C4646E8" w14:textId="1FF535DD" w:rsidR="00482D17" w:rsidRDefault="00482D17">
      <w:pPr>
        <w:pStyle w:val="FootnoteText"/>
      </w:pPr>
      <w:r>
        <w:rPr>
          <w:rStyle w:val="FootnoteReference"/>
        </w:rPr>
        <w:footnoteRef/>
      </w:r>
      <w:r>
        <w:t xml:space="preserve"> </w:t>
      </w:r>
      <w:hyperlink r:id="rId3" w:history="1">
        <w:r w:rsidRPr="00FD0593">
          <w:rPr>
            <w:rStyle w:val="Hyperlink"/>
          </w:rPr>
          <w:t>https://www.tynwald.org.im/business/hansard</w:t>
        </w:r>
      </w:hyperlink>
      <w:r>
        <w:t xml:space="preserve"> </w:t>
      </w:r>
    </w:p>
  </w:footnote>
  <w:footnote w:id="4">
    <w:p w14:paraId="76E641AF" w14:textId="0D0A822B" w:rsidR="00482D17" w:rsidRDefault="00482D17">
      <w:pPr>
        <w:pStyle w:val="FootnoteText"/>
      </w:pPr>
      <w:r>
        <w:rPr>
          <w:rStyle w:val="FootnoteReference"/>
        </w:rPr>
        <w:footnoteRef/>
      </w:r>
      <w:r>
        <w:t xml:space="preserve"> </w:t>
      </w:r>
      <w:hyperlink r:id="rId4" w:history="1">
        <w:r w:rsidRPr="00FD0593">
          <w:rPr>
            <w:rStyle w:val="Hyperlink"/>
          </w:rPr>
          <w:t>https://www.tynwald.org.im/business/order-and-question-papers</w:t>
        </w:r>
      </w:hyperlink>
      <w:r>
        <w:t xml:space="preserve"> </w:t>
      </w:r>
    </w:p>
  </w:footnote>
  <w:footnote w:id="5">
    <w:p w14:paraId="45EB11AF" w14:textId="0461B8E7" w:rsidR="00482D17" w:rsidRDefault="00482D17">
      <w:pPr>
        <w:pStyle w:val="FootnoteText"/>
      </w:pPr>
      <w:r>
        <w:rPr>
          <w:rStyle w:val="FootnoteReference"/>
        </w:rPr>
        <w:footnoteRef/>
      </w:r>
      <w:r>
        <w:t xml:space="preserve"> </w:t>
      </w:r>
      <w:hyperlink r:id="rId5" w:history="1">
        <w:r w:rsidRPr="00FD0593">
          <w:rPr>
            <w:rStyle w:val="Hyperlink"/>
          </w:rPr>
          <w:t>https://www.tynwald.org.im/business/votes-and-proceedings</w:t>
        </w:r>
      </w:hyperlink>
      <w:r>
        <w:t xml:space="preserve"> </w:t>
      </w:r>
    </w:p>
  </w:footnote>
  <w:footnote w:id="6">
    <w:p w14:paraId="2EE9A256" w14:textId="3201A399" w:rsidR="00482D17" w:rsidRDefault="00482D17">
      <w:pPr>
        <w:pStyle w:val="FootnoteText"/>
      </w:pPr>
      <w:r>
        <w:rPr>
          <w:rStyle w:val="FootnoteReference"/>
        </w:rPr>
        <w:footnoteRef/>
      </w:r>
      <w:r>
        <w:t xml:space="preserve"> </w:t>
      </w:r>
      <w:hyperlink r:id="rId6" w:history="1">
        <w:r w:rsidRPr="00FD0593">
          <w:rPr>
            <w:rStyle w:val="Hyperlink"/>
          </w:rPr>
          <w:t>https://www.tynwald.org.im/rob</w:t>
        </w:r>
      </w:hyperlink>
      <w:r>
        <w:t xml:space="preserve"> </w:t>
      </w:r>
    </w:p>
  </w:footnote>
  <w:footnote w:id="7">
    <w:p w14:paraId="5D5FCAD2" w14:textId="5477DA58" w:rsidR="00482D17" w:rsidRDefault="00482D17">
      <w:pPr>
        <w:pStyle w:val="FootnoteText"/>
      </w:pPr>
      <w:r>
        <w:rPr>
          <w:rStyle w:val="FootnoteReference"/>
        </w:rPr>
        <w:footnoteRef/>
      </w:r>
      <w:r>
        <w:t xml:space="preserve"> </w:t>
      </w:r>
      <w:hyperlink r:id="rId7" w:anchor="/Lists/DocumentIndex" w:history="1">
        <w:r w:rsidRPr="00FD0593">
          <w:rPr>
            <w:rStyle w:val="Hyperlink"/>
          </w:rPr>
          <w:t>http://intranet/companyweb/IM/_layouts/15/start.aspx#/Lists/DocumentIndex</w:t>
        </w:r>
      </w:hyperlink>
      <w:r>
        <w:t xml:space="preserve"> </w:t>
      </w:r>
    </w:p>
  </w:footnote>
  <w:footnote w:id="8">
    <w:p w14:paraId="45DADC2C" w14:textId="05240F76" w:rsidR="00482D17" w:rsidRDefault="00482D17">
      <w:pPr>
        <w:pStyle w:val="FootnoteText"/>
      </w:pPr>
      <w:r>
        <w:rPr>
          <w:rStyle w:val="FootnoteReference"/>
        </w:rPr>
        <w:footnoteRef/>
      </w:r>
      <w:r>
        <w:t xml:space="preserve"> </w:t>
      </w:r>
      <w:hyperlink r:id="rId8" w:history="1">
        <w:r w:rsidRPr="00FD0593">
          <w:rPr>
            <w:rStyle w:val="Hyperlink"/>
          </w:rPr>
          <w:t>http://intranet/business/petitions/Lists/Petitions/AllItems.aspx</w:t>
        </w:r>
      </w:hyperlink>
      <w:r>
        <w:t xml:space="preserve"> </w:t>
      </w:r>
    </w:p>
  </w:footnote>
  <w:footnote w:id="9">
    <w:p w14:paraId="5A1ED243" w14:textId="3E646A88" w:rsidR="00482D17" w:rsidRDefault="00482D17">
      <w:pPr>
        <w:pStyle w:val="FootnoteText"/>
      </w:pPr>
      <w:r>
        <w:rPr>
          <w:rStyle w:val="FootnoteReference"/>
        </w:rPr>
        <w:footnoteRef/>
      </w:r>
      <w:r>
        <w:t xml:space="preserve"> </w:t>
      </w:r>
      <w:hyperlink r:id="rId9" w:history="1">
        <w:r w:rsidRPr="00FD0593">
          <w:rPr>
            <w:rStyle w:val="Hyperlink"/>
          </w:rPr>
          <w:t>https://www.tynwald.org.im/links/secondary-legislation</w:t>
        </w:r>
      </w:hyperlink>
      <w:r>
        <w:t xml:space="preserve"> </w:t>
      </w:r>
    </w:p>
  </w:footnote>
  <w:footnote w:id="10">
    <w:p w14:paraId="43FCAF06" w14:textId="61357B44" w:rsidR="00FA26F1" w:rsidRDefault="00FA26F1">
      <w:pPr>
        <w:pStyle w:val="FootnoteText"/>
      </w:pPr>
      <w:r>
        <w:rPr>
          <w:rStyle w:val="FootnoteReference"/>
        </w:rPr>
        <w:footnoteRef/>
      </w:r>
      <w:r>
        <w:t xml:space="preserve"> </w:t>
      </w:r>
      <w:hyperlink r:id="rId10" w:history="1">
        <w:r w:rsidRPr="00FD0593">
          <w:rPr>
            <w:rStyle w:val="Hyperlink"/>
          </w:rPr>
          <w:t>https://tynwaldlibrary.cirqahosting.com/</w:t>
        </w:r>
      </w:hyperlink>
      <w:r>
        <w:t xml:space="preserve"> </w:t>
      </w:r>
    </w:p>
  </w:footnote>
  <w:footnote w:id="11">
    <w:p w14:paraId="134FCE14" w14:textId="6C474992" w:rsidR="00482D17" w:rsidRDefault="00482D17">
      <w:pPr>
        <w:pStyle w:val="FootnoteText"/>
      </w:pPr>
      <w:r>
        <w:rPr>
          <w:rStyle w:val="FootnoteReference"/>
        </w:rPr>
        <w:footnoteRef/>
      </w:r>
      <w:r>
        <w:t xml:space="preserve"> </w:t>
      </w:r>
      <w:hyperlink r:id="rId11" w:history="1">
        <w:r w:rsidRPr="00FD0593">
          <w:rPr>
            <w:rStyle w:val="Hyperlink"/>
          </w:rPr>
          <w:t>https://www.gov.im/about-the-government/council-of-ministers/the-council-of-ministers/council-of-ministers-proceedings/</w:t>
        </w:r>
      </w:hyperlink>
      <w:r>
        <w:t xml:space="preserve"> </w:t>
      </w:r>
    </w:p>
  </w:footnote>
  <w:footnote w:id="12">
    <w:p w14:paraId="23B9872A" w14:textId="23B9F3FA" w:rsidR="00E14E1D" w:rsidRDefault="00E14E1D">
      <w:pPr>
        <w:pStyle w:val="FootnoteText"/>
      </w:pPr>
      <w:r>
        <w:rPr>
          <w:rStyle w:val="FootnoteReference"/>
        </w:rPr>
        <w:footnoteRef/>
      </w:r>
      <w:r>
        <w:t xml:space="preserve"> </w:t>
      </w:r>
      <w:hyperlink r:id="rId12" w:history="1">
        <w:r w:rsidRPr="00FD0593">
          <w:rPr>
            <w:rStyle w:val="Hyperlink"/>
          </w:rPr>
          <w:t>https://www.gov.im/about-the-government/freedom-of-information/freedom-of-information-responses/</w:t>
        </w:r>
      </w:hyperlink>
      <w:r>
        <w:t xml:space="preserve"> </w:t>
      </w:r>
    </w:p>
  </w:footnote>
  <w:footnote w:id="13">
    <w:p w14:paraId="0017CDCB" w14:textId="0378DBC4" w:rsidR="00070B73" w:rsidRDefault="00070B73">
      <w:pPr>
        <w:pStyle w:val="FootnoteText"/>
      </w:pPr>
      <w:r>
        <w:rPr>
          <w:rStyle w:val="FootnoteReference"/>
        </w:rPr>
        <w:footnoteRef/>
      </w:r>
      <w:r>
        <w:t xml:space="preserve"> </w:t>
      </w:r>
      <w:hyperlink r:id="rId13" w:history="1">
        <w:r w:rsidRPr="00FD0593">
          <w:rPr>
            <w:rStyle w:val="Hyperlink"/>
          </w:rPr>
          <w:t>https://www.gov.im/about-the-government/departments/the-treasury/budget/</w:t>
        </w:r>
      </w:hyperlink>
      <w:r>
        <w:t xml:space="preserve"> </w:t>
      </w:r>
    </w:p>
  </w:footnote>
  <w:footnote w:id="14">
    <w:p w14:paraId="73C87E96" w14:textId="5CB50700" w:rsidR="00070B73" w:rsidRDefault="00070B73">
      <w:pPr>
        <w:pStyle w:val="FootnoteText"/>
      </w:pPr>
      <w:r>
        <w:rPr>
          <w:rStyle w:val="FootnoteReference"/>
        </w:rPr>
        <w:footnoteRef/>
      </w:r>
      <w:r>
        <w:t xml:space="preserve"> </w:t>
      </w:r>
      <w:hyperlink r:id="rId14" w:history="1">
        <w:r w:rsidRPr="00FD0593">
          <w:rPr>
            <w:rStyle w:val="Hyperlink"/>
          </w:rPr>
          <w:t>https://tynwald.org.im/index.php/spfile?file=/education/research/Documents/2025-PP-0019.pdf</w:t>
        </w:r>
      </w:hyperlink>
      <w:r>
        <w:t xml:space="preserve"> </w:t>
      </w:r>
    </w:p>
  </w:footnote>
  <w:footnote w:id="15">
    <w:p w14:paraId="5A9DEC65" w14:textId="77777777" w:rsidR="002B6C18" w:rsidRDefault="002B6C18" w:rsidP="002B6C18">
      <w:pPr>
        <w:pStyle w:val="FootnoteText"/>
      </w:pPr>
      <w:r>
        <w:rPr>
          <w:rStyle w:val="FootnoteReference"/>
        </w:rPr>
        <w:footnoteRef/>
      </w:r>
      <w:r>
        <w:t xml:space="preserve"> </w:t>
      </w:r>
      <w:hyperlink r:id="rId15" w:history="1">
        <w:r w:rsidRPr="00D17847">
          <w:rPr>
            <w:rStyle w:val="Hyperlink"/>
          </w:rPr>
          <w:t>http://financereports.gov.im/</w:t>
        </w:r>
      </w:hyperlink>
      <w:r>
        <w:t xml:space="preserve"> </w:t>
      </w:r>
    </w:p>
  </w:footnote>
  <w:footnote w:id="16">
    <w:p w14:paraId="483FD068" w14:textId="29B9034A" w:rsidR="004125AA" w:rsidRDefault="004125AA">
      <w:pPr>
        <w:pStyle w:val="FootnoteText"/>
      </w:pPr>
      <w:r>
        <w:rPr>
          <w:rStyle w:val="FootnoteReference"/>
        </w:rPr>
        <w:footnoteRef/>
      </w:r>
      <w:r>
        <w:t xml:space="preserve"> </w:t>
      </w:r>
      <w:hyperlink r:id="rId16" w:history="1">
        <w:r w:rsidRPr="00FD0593">
          <w:rPr>
            <w:rStyle w:val="Hyperlink"/>
          </w:rPr>
          <w:t>https://www.gov.im/about-the-government/government/open-data/agriculture-forestry-and-fishing/</w:t>
        </w:r>
      </w:hyperlink>
      <w:r>
        <w:t xml:space="preserve"> </w:t>
      </w:r>
    </w:p>
  </w:footnote>
  <w:footnote w:id="17">
    <w:p w14:paraId="6D7DC12B" w14:textId="5EB9D56C" w:rsidR="004125AA" w:rsidRDefault="004125AA">
      <w:pPr>
        <w:pStyle w:val="FootnoteText"/>
      </w:pPr>
      <w:r>
        <w:rPr>
          <w:rStyle w:val="FootnoteReference"/>
        </w:rPr>
        <w:footnoteRef/>
      </w:r>
      <w:r>
        <w:t xml:space="preserve"> </w:t>
      </w:r>
      <w:hyperlink r:id="rId17" w:history="1">
        <w:r w:rsidRPr="00FD0593">
          <w:rPr>
            <w:rStyle w:val="Hyperlink"/>
          </w:rPr>
          <w:t>https://www.gov.im/about-the-government/government/open-data/births-deaths-marriages-and-civil-partnerships/</w:t>
        </w:r>
      </w:hyperlink>
      <w:r>
        <w:t xml:space="preserve"> </w:t>
      </w:r>
    </w:p>
  </w:footnote>
  <w:footnote w:id="18">
    <w:p w14:paraId="1F5E837F" w14:textId="584C89B8" w:rsidR="004125AA" w:rsidRDefault="004125AA">
      <w:pPr>
        <w:pStyle w:val="FootnoteText"/>
      </w:pPr>
      <w:r>
        <w:rPr>
          <w:rStyle w:val="FootnoteReference"/>
        </w:rPr>
        <w:footnoteRef/>
      </w:r>
      <w:r>
        <w:t xml:space="preserve"> </w:t>
      </w:r>
      <w:hyperlink r:id="rId18" w:history="1">
        <w:r w:rsidRPr="00FD0593">
          <w:rPr>
            <w:rStyle w:val="Hyperlink"/>
          </w:rPr>
          <w:t>https://www.gov.im/about-the-government/government/open-data/crime-and-justice/</w:t>
        </w:r>
      </w:hyperlink>
      <w:r>
        <w:t xml:space="preserve"> </w:t>
      </w:r>
    </w:p>
  </w:footnote>
  <w:footnote w:id="19">
    <w:p w14:paraId="7A3B1DF0" w14:textId="0265C92D" w:rsidR="004125AA" w:rsidRDefault="004125AA">
      <w:pPr>
        <w:pStyle w:val="FootnoteText"/>
      </w:pPr>
      <w:r>
        <w:rPr>
          <w:rStyle w:val="FootnoteReference"/>
        </w:rPr>
        <w:footnoteRef/>
      </w:r>
      <w:r>
        <w:t xml:space="preserve"> </w:t>
      </w:r>
      <w:hyperlink r:id="rId19" w:history="1">
        <w:r w:rsidRPr="00FD0593">
          <w:rPr>
            <w:rStyle w:val="Hyperlink"/>
          </w:rPr>
          <w:t>https://www.gov.im/about-the-government/government/open-data/economy/</w:t>
        </w:r>
      </w:hyperlink>
      <w:r>
        <w:t xml:space="preserve"> </w:t>
      </w:r>
    </w:p>
  </w:footnote>
  <w:footnote w:id="20">
    <w:p w14:paraId="34EB9175" w14:textId="6921AAF3" w:rsidR="004125AA" w:rsidRDefault="004125AA">
      <w:pPr>
        <w:pStyle w:val="FootnoteText"/>
      </w:pPr>
      <w:r>
        <w:rPr>
          <w:rStyle w:val="FootnoteReference"/>
        </w:rPr>
        <w:footnoteRef/>
      </w:r>
      <w:r>
        <w:t xml:space="preserve"> </w:t>
      </w:r>
      <w:hyperlink r:id="rId20" w:history="1">
        <w:r w:rsidRPr="00FD0593">
          <w:rPr>
            <w:rStyle w:val="Hyperlink"/>
          </w:rPr>
          <w:t>https://www.gov.im/about-the-government/government/open-data/education/</w:t>
        </w:r>
      </w:hyperlink>
      <w:r>
        <w:t xml:space="preserve"> </w:t>
      </w:r>
    </w:p>
  </w:footnote>
  <w:footnote w:id="21">
    <w:p w14:paraId="19739A2F" w14:textId="2F0587E0" w:rsidR="004125AA" w:rsidRDefault="004125AA">
      <w:pPr>
        <w:pStyle w:val="FootnoteText"/>
      </w:pPr>
      <w:r>
        <w:rPr>
          <w:rStyle w:val="FootnoteReference"/>
        </w:rPr>
        <w:footnoteRef/>
      </w:r>
      <w:r>
        <w:t xml:space="preserve"> </w:t>
      </w:r>
      <w:hyperlink r:id="rId21" w:history="1">
        <w:r w:rsidRPr="00FD0593">
          <w:rPr>
            <w:rStyle w:val="Hyperlink"/>
          </w:rPr>
          <w:t>https://www.gov.im/about-the-government/government/open-data/energy-and-environment/</w:t>
        </w:r>
      </w:hyperlink>
      <w:r>
        <w:t xml:space="preserve"> </w:t>
      </w:r>
    </w:p>
  </w:footnote>
  <w:footnote w:id="22">
    <w:p w14:paraId="48E5D67D" w14:textId="7B21016E" w:rsidR="004125AA" w:rsidRDefault="004125AA">
      <w:pPr>
        <w:pStyle w:val="FootnoteText"/>
      </w:pPr>
      <w:r>
        <w:rPr>
          <w:rStyle w:val="FootnoteReference"/>
        </w:rPr>
        <w:footnoteRef/>
      </w:r>
      <w:r>
        <w:t xml:space="preserve"> </w:t>
      </w:r>
      <w:r w:rsidRPr="004125AA">
        <w:t>https://www.gov.im/about-the-government/government/open-data/financial-intelligence-unit/</w:t>
      </w:r>
    </w:p>
  </w:footnote>
  <w:footnote w:id="23">
    <w:p w14:paraId="14BDC646" w14:textId="3CD5C78D" w:rsidR="004125AA" w:rsidRDefault="004125AA">
      <w:pPr>
        <w:pStyle w:val="FootnoteText"/>
      </w:pPr>
      <w:r>
        <w:rPr>
          <w:rStyle w:val="FootnoteReference"/>
        </w:rPr>
        <w:footnoteRef/>
      </w:r>
      <w:r>
        <w:t xml:space="preserve"> </w:t>
      </w:r>
      <w:hyperlink r:id="rId22" w:history="1">
        <w:r w:rsidRPr="00FD0593">
          <w:rPr>
            <w:rStyle w:val="Hyperlink"/>
          </w:rPr>
          <w:t>https://www.gov.im/about-the-government/government/open-data/government/</w:t>
        </w:r>
      </w:hyperlink>
      <w:r>
        <w:t xml:space="preserve"> </w:t>
      </w:r>
    </w:p>
  </w:footnote>
  <w:footnote w:id="24">
    <w:p w14:paraId="1092E138" w14:textId="48ACEC53" w:rsidR="00C74F67" w:rsidRDefault="00C74F67">
      <w:pPr>
        <w:pStyle w:val="FootnoteText"/>
      </w:pPr>
      <w:r>
        <w:rPr>
          <w:rStyle w:val="FootnoteReference"/>
        </w:rPr>
        <w:footnoteRef/>
      </w:r>
      <w:r>
        <w:t xml:space="preserve"> </w:t>
      </w:r>
      <w:hyperlink r:id="rId23" w:history="1">
        <w:r w:rsidRPr="00FD0593">
          <w:rPr>
            <w:rStyle w:val="Hyperlink"/>
          </w:rPr>
          <w:t>https://www.gov.im/about-the-government/government/open-data/health-and-social-care/</w:t>
        </w:r>
      </w:hyperlink>
      <w:r>
        <w:t xml:space="preserve"> </w:t>
      </w:r>
    </w:p>
  </w:footnote>
  <w:footnote w:id="25">
    <w:p w14:paraId="18788C9D" w14:textId="6EDE1229" w:rsidR="00C74F67" w:rsidRDefault="00C74F67">
      <w:pPr>
        <w:pStyle w:val="FootnoteText"/>
      </w:pPr>
      <w:r>
        <w:rPr>
          <w:rStyle w:val="FootnoteReference"/>
        </w:rPr>
        <w:footnoteRef/>
      </w:r>
      <w:r>
        <w:t xml:space="preserve"> </w:t>
      </w:r>
      <w:hyperlink r:id="rId24" w:history="1">
        <w:r w:rsidRPr="00FD0593">
          <w:rPr>
            <w:rStyle w:val="Hyperlink"/>
          </w:rPr>
          <w:t>https://www.gov.im/about-the-government/government/open-data/society/</w:t>
        </w:r>
      </w:hyperlink>
      <w:r>
        <w:t xml:space="preserve"> </w:t>
      </w:r>
    </w:p>
  </w:footnote>
  <w:footnote w:id="26">
    <w:p w14:paraId="490B89B6" w14:textId="0F6C74CE" w:rsidR="00C74F67" w:rsidRDefault="00C74F67">
      <w:pPr>
        <w:pStyle w:val="FootnoteText"/>
      </w:pPr>
      <w:r>
        <w:rPr>
          <w:rStyle w:val="FootnoteReference"/>
        </w:rPr>
        <w:footnoteRef/>
      </w:r>
      <w:r>
        <w:t xml:space="preserve"> </w:t>
      </w:r>
      <w:hyperlink r:id="rId25" w:history="1">
        <w:r w:rsidRPr="00FD0593">
          <w:rPr>
            <w:rStyle w:val="Hyperlink"/>
          </w:rPr>
          <w:t>https://www.gov.im/about-the-government/government/open-data/transport/</w:t>
        </w:r>
      </w:hyperlink>
      <w:r>
        <w:t xml:space="preserve"> </w:t>
      </w:r>
    </w:p>
  </w:footnote>
  <w:footnote w:id="27">
    <w:p w14:paraId="30F0031D" w14:textId="2DFA80F1" w:rsidR="003930C6" w:rsidRDefault="003930C6">
      <w:pPr>
        <w:pStyle w:val="FootnoteText"/>
      </w:pPr>
      <w:r>
        <w:rPr>
          <w:rStyle w:val="FootnoteReference"/>
        </w:rPr>
        <w:footnoteRef/>
      </w:r>
      <w:r>
        <w:t xml:space="preserve"> We also have a subscription for digital copies of printed editions - </w:t>
      </w:r>
      <w:hyperlink r:id="rId26" w:anchor="/Lists/OAccess/active.aspx" w:history="1">
        <w:r w:rsidRPr="00FD0593">
          <w:rPr>
            <w:rStyle w:val="Hyperlink"/>
          </w:rPr>
          <w:t>http://intranet/companyweb/IT/_layouts/15/start.aspx#/Lists/OAccess/active.aspx</w:t>
        </w:r>
      </w:hyperlink>
      <w:r>
        <w:t xml:space="preserve"> </w:t>
      </w:r>
    </w:p>
  </w:footnote>
  <w:footnote w:id="28">
    <w:p w14:paraId="7DCFC7A2" w14:textId="3F122F12" w:rsidR="002B6C18" w:rsidRDefault="002B6C18" w:rsidP="001B20B4">
      <w:pPr>
        <w:pStyle w:val="FootnoteText"/>
      </w:pPr>
      <w:r>
        <w:rPr>
          <w:rStyle w:val="FootnoteReference"/>
        </w:rPr>
        <w:footnoteRef/>
      </w:r>
      <w:r>
        <w:t xml:space="preserve"> </w:t>
      </w:r>
      <w:hyperlink r:id="rId27" w:history="1">
        <w:r w:rsidRPr="00AB213E">
          <w:rPr>
            <w:rStyle w:val="Hyperlink"/>
          </w:rPr>
          <w:t>https://www.imuseum.im/newspapers/</w:t>
        </w:r>
      </w:hyperlink>
      <w:r>
        <w:t xml:space="preserve"> </w:t>
      </w:r>
    </w:p>
  </w:footnote>
  <w:footnote w:id="29">
    <w:p w14:paraId="678682B2" w14:textId="15A22AEA" w:rsidR="002B6C18" w:rsidRDefault="002B6C18" w:rsidP="001B20B4">
      <w:pPr>
        <w:pStyle w:val="FootnoteText"/>
      </w:pPr>
      <w:r>
        <w:rPr>
          <w:rStyle w:val="FootnoteReference"/>
        </w:rPr>
        <w:footnoteRef/>
      </w:r>
      <w:r>
        <w:t xml:space="preserve"> </w:t>
      </w:r>
      <w:hyperlink r:id="rId28" w:history="1">
        <w:r w:rsidRPr="00AB213E">
          <w:rPr>
            <w:rStyle w:val="Hyperlink"/>
          </w:rPr>
          <w:t>https://www.gov.im/about-the-government/departments/enterprise/central-registry/public-record-office/records/</w:t>
        </w:r>
      </w:hyperlink>
      <w:r>
        <w:t xml:space="preserve"> </w:t>
      </w:r>
    </w:p>
  </w:footnote>
  <w:footnote w:id="30">
    <w:p w14:paraId="598AB6AC" w14:textId="77777777" w:rsidR="00C059E9" w:rsidRDefault="00C059E9" w:rsidP="00C059E9">
      <w:pPr>
        <w:pStyle w:val="FootnoteText"/>
      </w:pPr>
      <w:r>
        <w:rPr>
          <w:rStyle w:val="FootnoteReference"/>
        </w:rPr>
        <w:footnoteRef/>
      </w:r>
      <w:r>
        <w:t xml:space="preserve"> </w:t>
      </w:r>
      <w:hyperlink r:id="rId29" w:anchor="/Lists/OAccess/AllItems.aspx" w:history="1">
        <w:r w:rsidRPr="00AB213E">
          <w:rPr>
            <w:rStyle w:val="Hyperlink"/>
          </w:rPr>
          <w:t>http://intranet/companyweb/IM/_layouts/15/start.aspx#/Lists/OAccess/AllItems.aspx</w:t>
        </w:r>
      </w:hyperlink>
      <w:r>
        <w:t xml:space="preserve"> </w:t>
      </w:r>
    </w:p>
  </w:footnote>
  <w:footnote w:id="31">
    <w:p w14:paraId="5F7B683B" w14:textId="01B97B10" w:rsidR="007E380B" w:rsidRDefault="007E380B">
      <w:pPr>
        <w:pStyle w:val="FootnoteText"/>
      </w:pPr>
      <w:r>
        <w:rPr>
          <w:rStyle w:val="FootnoteReference"/>
        </w:rPr>
        <w:footnoteRef/>
      </w:r>
      <w:r>
        <w:t xml:space="preserve"> See also the Committee references style guide: </w:t>
      </w:r>
      <w:hyperlink r:id="rId30" w:history="1">
        <w:r w:rsidRPr="00FD0593">
          <w:rPr>
            <w:rStyle w:val="Hyperlink"/>
          </w:rPr>
          <w:t>http://intranet/companyweb/TynMan/Procedures/Committee-References-Style-Guide.docx</w:t>
        </w:r>
      </w:hyperlink>
      <w:r>
        <w:t xml:space="preserve"> </w:t>
      </w:r>
    </w:p>
  </w:footnote>
  <w:footnote w:id="32">
    <w:p w14:paraId="52ED2978" w14:textId="45E2D658" w:rsidR="002B6C18" w:rsidRDefault="002B6C18">
      <w:pPr>
        <w:pStyle w:val="FootnoteText"/>
      </w:pPr>
      <w:r>
        <w:rPr>
          <w:rStyle w:val="FootnoteReference"/>
        </w:rPr>
        <w:footnoteRef/>
      </w:r>
      <w:r>
        <w:t xml:space="preserve"> </w:t>
      </w:r>
      <w:hyperlink r:id="rId31" w:history="1">
        <w:r w:rsidR="00531EF9" w:rsidRPr="00FD0593">
          <w:rPr>
            <w:rStyle w:val="Hyperlink"/>
          </w:rPr>
          <w:t>https://tynwald.org.im/research</w:t>
        </w:r>
      </w:hyperlink>
      <w:r w:rsidR="00531EF9">
        <w:t xml:space="preserve"> </w:t>
      </w:r>
    </w:p>
  </w:footnote>
  <w:footnote w:id="33">
    <w:p w14:paraId="7B3BD53F" w14:textId="02E45210" w:rsidR="002B6C18" w:rsidRDefault="002B6C18">
      <w:pPr>
        <w:pStyle w:val="FootnoteText"/>
      </w:pPr>
      <w:r>
        <w:rPr>
          <w:rStyle w:val="FootnoteReference"/>
        </w:rPr>
        <w:footnoteRef/>
      </w:r>
      <w:r>
        <w:t xml:space="preserve"> See Parliamentary Research Handbook, </w:t>
      </w:r>
      <w:hyperlink r:id="rId32" w:anchor="page=36" w:history="1">
        <w:r w:rsidRPr="00502E84">
          <w:rPr>
            <w:rStyle w:val="Hyperlink"/>
          </w:rPr>
          <w:t>Chapter 6 – Analysis</w:t>
        </w:r>
      </w:hyperlink>
      <w:r>
        <w:t>, pp. 36-35.</w:t>
      </w:r>
    </w:p>
  </w:footnote>
  <w:footnote w:id="34">
    <w:p w14:paraId="4E66B524" w14:textId="21F5E3DE" w:rsidR="00531EF9" w:rsidRDefault="00531EF9">
      <w:pPr>
        <w:pStyle w:val="FootnoteText"/>
      </w:pPr>
      <w:r>
        <w:rPr>
          <w:rStyle w:val="FootnoteReference"/>
        </w:rPr>
        <w:footnoteRef/>
      </w:r>
      <w:r>
        <w:t xml:space="preserve"> </w:t>
      </w:r>
      <w:r w:rsidRPr="00531EF9">
        <w:t>G:\Information Service - Live\Queries &amp; Research\Research\Templates</w:t>
      </w:r>
      <w:r>
        <w:t xml:space="preserve"> </w:t>
      </w:r>
    </w:p>
  </w:footnote>
  <w:footnote w:id="35">
    <w:p w14:paraId="7CED74AD" w14:textId="3871A88E" w:rsidR="00070B73" w:rsidRDefault="00070B73">
      <w:pPr>
        <w:pStyle w:val="FootnoteText"/>
      </w:pPr>
      <w:r>
        <w:rPr>
          <w:rStyle w:val="FootnoteReference"/>
        </w:rPr>
        <w:footnoteRef/>
      </w:r>
      <w:r>
        <w:t xml:space="preserve"> </w:t>
      </w:r>
      <w:r w:rsidRPr="00070B73">
        <w:t>"G:\Research &amp; Scrutiny Support\Research Service\Knowledge Sharing\2025 Matrix - Where to find documents.xlsx"</w:t>
      </w:r>
    </w:p>
  </w:footnote>
  <w:footnote w:id="36">
    <w:p w14:paraId="283F3032" w14:textId="4F8DBF3F" w:rsidR="002B6C18" w:rsidRDefault="002B6C18">
      <w:pPr>
        <w:pStyle w:val="FootnoteText"/>
      </w:pPr>
      <w:r>
        <w:rPr>
          <w:rStyle w:val="FootnoteReference"/>
        </w:rPr>
        <w:footnoteRef/>
      </w:r>
      <w:r>
        <w:t xml:space="preserve"> We must maintain a “Chinese wall” for information we know from Committee work.  </w:t>
      </w:r>
    </w:p>
  </w:footnote>
  <w:footnote w:id="37">
    <w:p w14:paraId="140EB219" w14:textId="09BF2B23" w:rsidR="0077344D" w:rsidRDefault="0077344D">
      <w:pPr>
        <w:pStyle w:val="FootnoteText"/>
      </w:pPr>
      <w:r>
        <w:rPr>
          <w:rStyle w:val="FootnoteReference"/>
        </w:rPr>
        <w:footnoteRef/>
      </w:r>
      <w:r>
        <w:t xml:space="preserve"> </w:t>
      </w:r>
      <w:hyperlink r:id="rId33" w:history="1">
        <w:r w:rsidRPr="00FD0593">
          <w:rPr>
            <w:rStyle w:val="Hyperlink"/>
          </w:rPr>
          <w:t>http://intranet/companyweb/IM/SiteAssets/AI/Home/20240604%20AI%20in%20parliamentary%20research.pdf</w:t>
        </w:r>
      </w:hyperlink>
      <w:r>
        <w:t xml:space="preserve"> </w:t>
      </w:r>
    </w:p>
  </w:footnote>
  <w:footnote w:id="38">
    <w:p w14:paraId="0936124C" w14:textId="2F651CFC" w:rsidR="002B6C18" w:rsidRDefault="002B6C18" w:rsidP="001B20B4">
      <w:pPr>
        <w:pStyle w:val="FootnoteText"/>
      </w:pPr>
      <w:r>
        <w:rPr>
          <w:rStyle w:val="FootnoteReference"/>
        </w:rPr>
        <w:footnoteRef/>
      </w:r>
      <w:r>
        <w:t xml:space="preserve"> </w:t>
      </w:r>
      <w:hyperlink r:id="rId34" w:history="1">
        <w:r>
          <w:rPr>
            <w:rStyle w:val="Hyperlink"/>
          </w:rPr>
          <w:t>http://archive.ipu.org/pdf/publications/research-en.pdf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582A"/>
    <w:multiLevelType w:val="hybridMultilevel"/>
    <w:tmpl w:val="36CA6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B3EC8"/>
    <w:multiLevelType w:val="hybridMultilevel"/>
    <w:tmpl w:val="A43C186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54C4B"/>
    <w:multiLevelType w:val="hybridMultilevel"/>
    <w:tmpl w:val="1758E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7D1389"/>
    <w:multiLevelType w:val="hybridMultilevel"/>
    <w:tmpl w:val="3C9CAB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321383"/>
    <w:multiLevelType w:val="hybridMultilevel"/>
    <w:tmpl w:val="B1E298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C75F47"/>
    <w:multiLevelType w:val="hybridMultilevel"/>
    <w:tmpl w:val="E3B66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356300"/>
    <w:multiLevelType w:val="hybridMultilevel"/>
    <w:tmpl w:val="6D90B4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5610A6"/>
    <w:multiLevelType w:val="hybridMultilevel"/>
    <w:tmpl w:val="D8EED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985CF1"/>
    <w:multiLevelType w:val="hybridMultilevel"/>
    <w:tmpl w:val="B68A51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2E4523"/>
    <w:multiLevelType w:val="hybridMultilevel"/>
    <w:tmpl w:val="23E2E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C87416"/>
    <w:multiLevelType w:val="hybridMultilevel"/>
    <w:tmpl w:val="6564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2712F9"/>
    <w:multiLevelType w:val="hybridMultilevel"/>
    <w:tmpl w:val="928A1A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083D7A"/>
    <w:multiLevelType w:val="hybridMultilevel"/>
    <w:tmpl w:val="40EE3B1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227669"/>
    <w:multiLevelType w:val="hybridMultilevel"/>
    <w:tmpl w:val="EDECFD1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4A4CF2"/>
    <w:multiLevelType w:val="hybridMultilevel"/>
    <w:tmpl w:val="574C8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61720"/>
    <w:multiLevelType w:val="multilevel"/>
    <w:tmpl w:val="3DD0E4F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9AE0D6D"/>
    <w:multiLevelType w:val="hybridMultilevel"/>
    <w:tmpl w:val="A62A3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AC14B86"/>
    <w:multiLevelType w:val="hybridMultilevel"/>
    <w:tmpl w:val="3132C9F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A509D2"/>
    <w:multiLevelType w:val="hybridMultilevel"/>
    <w:tmpl w:val="CD7A4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030899"/>
    <w:multiLevelType w:val="multilevel"/>
    <w:tmpl w:val="FF5635E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0" w15:restartNumberingAfterBreak="0">
    <w:nsid w:val="421C7DCD"/>
    <w:multiLevelType w:val="hybridMultilevel"/>
    <w:tmpl w:val="DE66855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4509FF"/>
    <w:multiLevelType w:val="hybridMultilevel"/>
    <w:tmpl w:val="7CFE9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4A5778"/>
    <w:multiLevelType w:val="hybridMultilevel"/>
    <w:tmpl w:val="DB529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AE5733"/>
    <w:multiLevelType w:val="hybridMultilevel"/>
    <w:tmpl w:val="FF5CF8E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B9C6C9E"/>
    <w:multiLevelType w:val="hybridMultilevel"/>
    <w:tmpl w:val="8D7686E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8E2393"/>
    <w:multiLevelType w:val="hybridMultilevel"/>
    <w:tmpl w:val="0BEA873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315AA2"/>
    <w:multiLevelType w:val="hybridMultilevel"/>
    <w:tmpl w:val="9D64B6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350CF1"/>
    <w:multiLevelType w:val="hybridMultilevel"/>
    <w:tmpl w:val="7248A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C53AFD"/>
    <w:multiLevelType w:val="hybridMultilevel"/>
    <w:tmpl w:val="9B44F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755EB7"/>
    <w:multiLevelType w:val="hybridMultilevel"/>
    <w:tmpl w:val="C4FA3F2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EC1C9B"/>
    <w:multiLevelType w:val="hybridMultilevel"/>
    <w:tmpl w:val="5644D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584CE6"/>
    <w:multiLevelType w:val="hybridMultilevel"/>
    <w:tmpl w:val="BEC40CB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64724681"/>
    <w:multiLevelType w:val="hybridMultilevel"/>
    <w:tmpl w:val="E6280E1C"/>
    <w:lvl w:ilvl="0" w:tplc="0809000D">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3" w15:restartNumberingAfterBreak="0">
    <w:nsid w:val="6521754B"/>
    <w:multiLevelType w:val="hybridMultilevel"/>
    <w:tmpl w:val="216232A0"/>
    <w:lvl w:ilvl="0" w:tplc="0809000D">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F1681B"/>
    <w:multiLevelType w:val="multilevel"/>
    <w:tmpl w:val="50D0C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CE7E71"/>
    <w:multiLevelType w:val="hybridMultilevel"/>
    <w:tmpl w:val="2D94FC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A4149C"/>
    <w:multiLevelType w:val="hybridMultilevel"/>
    <w:tmpl w:val="B906C7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035FCE"/>
    <w:multiLevelType w:val="hybridMultilevel"/>
    <w:tmpl w:val="363E38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D10876"/>
    <w:multiLevelType w:val="hybridMultilevel"/>
    <w:tmpl w:val="A13AD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2F22EA"/>
    <w:multiLevelType w:val="multilevel"/>
    <w:tmpl w:val="FF563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376F93"/>
    <w:multiLevelType w:val="hybridMultilevel"/>
    <w:tmpl w:val="39422A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230260">
    <w:abstractNumId w:val="15"/>
  </w:num>
  <w:num w:numId="2" w16cid:durableId="952634956">
    <w:abstractNumId w:val="16"/>
  </w:num>
  <w:num w:numId="3" w16cid:durableId="986595849">
    <w:abstractNumId w:val="30"/>
  </w:num>
  <w:num w:numId="4" w16cid:durableId="486827365">
    <w:abstractNumId w:val="3"/>
  </w:num>
  <w:num w:numId="5" w16cid:durableId="1527209650">
    <w:abstractNumId w:val="29"/>
  </w:num>
  <w:num w:numId="6" w16cid:durableId="764227643">
    <w:abstractNumId w:val="33"/>
  </w:num>
  <w:num w:numId="7" w16cid:durableId="1682731753">
    <w:abstractNumId w:val="13"/>
  </w:num>
  <w:num w:numId="8" w16cid:durableId="1251740107">
    <w:abstractNumId w:val="1"/>
  </w:num>
  <w:num w:numId="9" w16cid:durableId="1155609371">
    <w:abstractNumId w:val="23"/>
  </w:num>
  <w:num w:numId="10" w16cid:durableId="629866969">
    <w:abstractNumId w:val="20"/>
  </w:num>
  <w:num w:numId="11" w16cid:durableId="1343817097">
    <w:abstractNumId w:val="24"/>
  </w:num>
  <w:num w:numId="12" w16cid:durableId="1576207383">
    <w:abstractNumId w:val="26"/>
  </w:num>
  <w:num w:numId="13" w16cid:durableId="207567518">
    <w:abstractNumId w:val="38"/>
  </w:num>
  <w:num w:numId="14" w16cid:durableId="87966878">
    <w:abstractNumId w:val="11"/>
  </w:num>
  <w:num w:numId="15" w16cid:durableId="435179736">
    <w:abstractNumId w:val="32"/>
  </w:num>
  <w:num w:numId="16" w16cid:durableId="293101425">
    <w:abstractNumId w:val="14"/>
  </w:num>
  <w:num w:numId="17" w16cid:durableId="1206213948">
    <w:abstractNumId w:val="17"/>
  </w:num>
  <w:num w:numId="18" w16cid:durableId="2134515248">
    <w:abstractNumId w:val="28"/>
  </w:num>
  <w:num w:numId="19" w16cid:durableId="1335767056">
    <w:abstractNumId w:val="40"/>
  </w:num>
  <w:num w:numId="20" w16cid:durableId="1353651140">
    <w:abstractNumId w:val="19"/>
  </w:num>
  <w:num w:numId="21" w16cid:durableId="1596522553">
    <w:abstractNumId w:val="5"/>
  </w:num>
  <w:num w:numId="22" w16cid:durableId="666247050">
    <w:abstractNumId w:val="2"/>
  </w:num>
  <w:num w:numId="23" w16cid:durableId="1923290789">
    <w:abstractNumId w:val="34"/>
  </w:num>
  <w:num w:numId="24" w16cid:durableId="110368358">
    <w:abstractNumId w:val="18"/>
  </w:num>
  <w:num w:numId="25" w16cid:durableId="748581076">
    <w:abstractNumId w:val="27"/>
  </w:num>
  <w:num w:numId="26" w16cid:durableId="241179625">
    <w:abstractNumId w:val="39"/>
  </w:num>
  <w:num w:numId="27" w16cid:durableId="784496970">
    <w:abstractNumId w:val="31"/>
  </w:num>
  <w:num w:numId="28" w16cid:durableId="645814863">
    <w:abstractNumId w:val="36"/>
  </w:num>
  <w:num w:numId="29" w16cid:durableId="948973151">
    <w:abstractNumId w:val="25"/>
  </w:num>
  <w:num w:numId="30" w16cid:durableId="560484542">
    <w:abstractNumId w:val="35"/>
  </w:num>
  <w:num w:numId="31" w16cid:durableId="326909337">
    <w:abstractNumId w:val="12"/>
  </w:num>
  <w:num w:numId="32" w16cid:durableId="1257127610">
    <w:abstractNumId w:val="4"/>
  </w:num>
  <w:num w:numId="33" w16cid:durableId="1413814130">
    <w:abstractNumId w:val="9"/>
  </w:num>
  <w:num w:numId="34" w16cid:durableId="236481223">
    <w:abstractNumId w:val="10"/>
  </w:num>
  <w:num w:numId="35" w16cid:durableId="1131939546">
    <w:abstractNumId w:val="6"/>
  </w:num>
  <w:num w:numId="36" w16cid:durableId="21319875">
    <w:abstractNumId w:val="0"/>
  </w:num>
  <w:num w:numId="37" w16cid:durableId="860584011">
    <w:abstractNumId w:val="8"/>
  </w:num>
  <w:num w:numId="38" w16cid:durableId="695689934">
    <w:abstractNumId w:val="7"/>
  </w:num>
  <w:num w:numId="39" w16cid:durableId="767849609">
    <w:abstractNumId w:val="37"/>
  </w:num>
  <w:num w:numId="40" w16cid:durableId="1238204101">
    <w:abstractNumId w:val="22"/>
  </w:num>
  <w:num w:numId="41" w16cid:durableId="1303850573">
    <w:abstractNumId w:val="21"/>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le, Francisca">
    <w15:presenceInfo w15:providerId="AD" w15:userId="S::TYNFGAL@gov.im::9b5e178a-ffb6-4517-a943-eb3329b42d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C56"/>
    <w:rsid w:val="000071DC"/>
    <w:rsid w:val="000074B2"/>
    <w:rsid w:val="00014A4C"/>
    <w:rsid w:val="00030280"/>
    <w:rsid w:val="00032A8B"/>
    <w:rsid w:val="00040B8B"/>
    <w:rsid w:val="00042D0C"/>
    <w:rsid w:val="0005657B"/>
    <w:rsid w:val="00070B73"/>
    <w:rsid w:val="00074F81"/>
    <w:rsid w:val="00086977"/>
    <w:rsid w:val="00090FC3"/>
    <w:rsid w:val="000A4318"/>
    <w:rsid w:val="000A50EF"/>
    <w:rsid w:val="000A722F"/>
    <w:rsid w:val="000B655E"/>
    <w:rsid w:val="000D1203"/>
    <w:rsid w:val="000D26B9"/>
    <w:rsid w:val="000F117B"/>
    <w:rsid w:val="000F330F"/>
    <w:rsid w:val="001357CF"/>
    <w:rsid w:val="00145BAE"/>
    <w:rsid w:val="001532A7"/>
    <w:rsid w:val="001541BB"/>
    <w:rsid w:val="00163B5E"/>
    <w:rsid w:val="00181205"/>
    <w:rsid w:val="00184EF3"/>
    <w:rsid w:val="001B20B4"/>
    <w:rsid w:val="001E6223"/>
    <w:rsid w:val="001E7962"/>
    <w:rsid w:val="00203072"/>
    <w:rsid w:val="00210EAC"/>
    <w:rsid w:val="00222EC8"/>
    <w:rsid w:val="002279C3"/>
    <w:rsid w:val="0023309D"/>
    <w:rsid w:val="00233562"/>
    <w:rsid w:val="00235EC6"/>
    <w:rsid w:val="00244FE5"/>
    <w:rsid w:val="00270B61"/>
    <w:rsid w:val="002811A4"/>
    <w:rsid w:val="00295DE2"/>
    <w:rsid w:val="002B6C18"/>
    <w:rsid w:val="002C0FA4"/>
    <w:rsid w:val="002D59D5"/>
    <w:rsid w:val="002E084F"/>
    <w:rsid w:val="002F674F"/>
    <w:rsid w:val="0030025A"/>
    <w:rsid w:val="00302FC4"/>
    <w:rsid w:val="0031610C"/>
    <w:rsid w:val="0032775F"/>
    <w:rsid w:val="003522B7"/>
    <w:rsid w:val="0035332E"/>
    <w:rsid w:val="00380262"/>
    <w:rsid w:val="003930C6"/>
    <w:rsid w:val="003B406C"/>
    <w:rsid w:val="003C4A7A"/>
    <w:rsid w:val="003D18BF"/>
    <w:rsid w:val="003D1DEE"/>
    <w:rsid w:val="003D3FC4"/>
    <w:rsid w:val="004060D8"/>
    <w:rsid w:val="00410282"/>
    <w:rsid w:val="004125AA"/>
    <w:rsid w:val="0041774D"/>
    <w:rsid w:val="00425A81"/>
    <w:rsid w:val="004314C9"/>
    <w:rsid w:val="0044779D"/>
    <w:rsid w:val="004719E0"/>
    <w:rsid w:val="00481475"/>
    <w:rsid w:val="00482D17"/>
    <w:rsid w:val="00483CCB"/>
    <w:rsid w:val="00492A09"/>
    <w:rsid w:val="004A0F29"/>
    <w:rsid w:val="004A1821"/>
    <w:rsid w:val="004B03AC"/>
    <w:rsid w:val="004B0EC5"/>
    <w:rsid w:val="004C4838"/>
    <w:rsid w:val="004E21F4"/>
    <w:rsid w:val="004F725D"/>
    <w:rsid w:val="00502E84"/>
    <w:rsid w:val="00511F45"/>
    <w:rsid w:val="00531EF9"/>
    <w:rsid w:val="00535702"/>
    <w:rsid w:val="00546AC3"/>
    <w:rsid w:val="00551ABC"/>
    <w:rsid w:val="0057174E"/>
    <w:rsid w:val="005753BF"/>
    <w:rsid w:val="005A03B6"/>
    <w:rsid w:val="005E6B4B"/>
    <w:rsid w:val="00602581"/>
    <w:rsid w:val="00607A85"/>
    <w:rsid w:val="00612849"/>
    <w:rsid w:val="00612948"/>
    <w:rsid w:val="00616668"/>
    <w:rsid w:val="00617374"/>
    <w:rsid w:val="00622B77"/>
    <w:rsid w:val="00625C9D"/>
    <w:rsid w:val="00640206"/>
    <w:rsid w:val="00656007"/>
    <w:rsid w:val="00661F0E"/>
    <w:rsid w:val="006A06D9"/>
    <w:rsid w:val="006B18E0"/>
    <w:rsid w:val="006B44B8"/>
    <w:rsid w:val="006C582C"/>
    <w:rsid w:val="006E4E7F"/>
    <w:rsid w:val="006F585E"/>
    <w:rsid w:val="00701213"/>
    <w:rsid w:val="00716E22"/>
    <w:rsid w:val="00730C12"/>
    <w:rsid w:val="00735F7A"/>
    <w:rsid w:val="00740C44"/>
    <w:rsid w:val="00763F9F"/>
    <w:rsid w:val="0077344D"/>
    <w:rsid w:val="00783728"/>
    <w:rsid w:val="007919D6"/>
    <w:rsid w:val="007A4171"/>
    <w:rsid w:val="007B03D4"/>
    <w:rsid w:val="007B03F2"/>
    <w:rsid w:val="007B07F9"/>
    <w:rsid w:val="007B2355"/>
    <w:rsid w:val="007D1473"/>
    <w:rsid w:val="007D4B7E"/>
    <w:rsid w:val="007E380B"/>
    <w:rsid w:val="007E57E5"/>
    <w:rsid w:val="008070B2"/>
    <w:rsid w:val="00813F15"/>
    <w:rsid w:val="0081725D"/>
    <w:rsid w:val="008209F6"/>
    <w:rsid w:val="00850DAC"/>
    <w:rsid w:val="00855BF0"/>
    <w:rsid w:val="00884DCB"/>
    <w:rsid w:val="00886F4E"/>
    <w:rsid w:val="008A5B43"/>
    <w:rsid w:val="008B224B"/>
    <w:rsid w:val="008B3392"/>
    <w:rsid w:val="008D718E"/>
    <w:rsid w:val="008E0B81"/>
    <w:rsid w:val="008F4497"/>
    <w:rsid w:val="009000E7"/>
    <w:rsid w:val="00900CB3"/>
    <w:rsid w:val="00912BFD"/>
    <w:rsid w:val="0091659D"/>
    <w:rsid w:val="009221B9"/>
    <w:rsid w:val="00963E7D"/>
    <w:rsid w:val="009660BB"/>
    <w:rsid w:val="009A519F"/>
    <w:rsid w:val="009B100F"/>
    <w:rsid w:val="009C4C44"/>
    <w:rsid w:val="009F36EA"/>
    <w:rsid w:val="009F5AC6"/>
    <w:rsid w:val="00A069E1"/>
    <w:rsid w:val="00A0742F"/>
    <w:rsid w:val="00A133A1"/>
    <w:rsid w:val="00A27144"/>
    <w:rsid w:val="00A278C7"/>
    <w:rsid w:val="00A4157B"/>
    <w:rsid w:val="00A52FF7"/>
    <w:rsid w:val="00A725E4"/>
    <w:rsid w:val="00A90CB4"/>
    <w:rsid w:val="00AA5B60"/>
    <w:rsid w:val="00AB18DF"/>
    <w:rsid w:val="00AB6C17"/>
    <w:rsid w:val="00AC4A3E"/>
    <w:rsid w:val="00AC5BEE"/>
    <w:rsid w:val="00AE3C2D"/>
    <w:rsid w:val="00AE55B3"/>
    <w:rsid w:val="00AF0DF3"/>
    <w:rsid w:val="00B0445A"/>
    <w:rsid w:val="00B157A0"/>
    <w:rsid w:val="00B31E1A"/>
    <w:rsid w:val="00B636A3"/>
    <w:rsid w:val="00BB6E65"/>
    <w:rsid w:val="00BC1C24"/>
    <w:rsid w:val="00BC2DBD"/>
    <w:rsid w:val="00BC594B"/>
    <w:rsid w:val="00BE516A"/>
    <w:rsid w:val="00C02D73"/>
    <w:rsid w:val="00C059E9"/>
    <w:rsid w:val="00C17A91"/>
    <w:rsid w:val="00C30E8C"/>
    <w:rsid w:val="00C352EC"/>
    <w:rsid w:val="00C511B5"/>
    <w:rsid w:val="00C51A63"/>
    <w:rsid w:val="00C74F67"/>
    <w:rsid w:val="00C76BA9"/>
    <w:rsid w:val="00CB3812"/>
    <w:rsid w:val="00CB63D4"/>
    <w:rsid w:val="00CC1186"/>
    <w:rsid w:val="00CF0D43"/>
    <w:rsid w:val="00D0392F"/>
    <w:rsid w:val="00D21E93"/>
    <w:rsid w:val="00D43BAA"/>
    <w:rsid w:val="00D43C27"/>
    <w:rsid w:val="00D5119A"/>
    <w:rsid w:val="00D519E1"/>
    <w:rsid w:val="00D51E14"/>
    <w:rsid w:val="00D60E48"/>
    <w:rsid w:val="00D67D57"/>
    <w:rsid w:val="00D72DF8"/>
    <w:rsid w:val="00D84F4C"/>
    <w:rsid w:val="00DB6B60"/>
    <w:rsid w:val="00DD3233"/>
    <w:rsid w:val="00DE0333"/>
    <w:rsid w:val="00DF2763"/>
    <w:rsid w:val="00E12713"/>
    <w:rsid w:val="00E14E1D"/>
    <w:rsid w:val="00E2726C"/>
    <w:rsid w:val="00E30AF1"/>
    <w:rsid w:val="00E33A50"/>
    <w:rsid w:val="00E414DB"/>
    <w:rsid w:val="00E55C3D"/>
    <w:rsid w:val="00E55F30"/>
    <w:rsid w:val="00E6587E"/>
    <w:rsid w:val="00E80BC5"/>
    <w:rsid w:val="00E93C1B"/>
    <w:rsid w:val="00EA1BF9"/>
    <w:rsid w:val="00EA20EE"/>
    <w:rsid w:val="00ED31F3"/>
    <w:rsid w:val="00EF52D4"/>
    <w:rsid w:val="00F10800"/>
    <w:rsid w:val="00F1104C"/>
    <w:rsid w:val="00F25223"/>
    <w:rsid w:val="00F32C56"/>
    <w:rsid w:val="00F36FFB"/>
    <w:rsid w:val="00F6415A"/>
    <w:rsid w:val="00F83F19"/>
    <w:rsid w:val="00F868F7"/>
    <w:rsid w:val="00F93CEB"/>
    <w:rsid w:val="00FA16F1"/>
    <w:rsid w:val="00FA26F1"/>
    <w:rsid w:val="00FD2290"/>
    <w:rsid w:val="00FD37BD"/>
    <w:rsid w:val="00FE5F74"/>
    <w:rsid w:val="00FF0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23169"/>
  <w15:docId w15:val="{1C5AE592-BEAD-444D-94EE-BD5BA46DC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0B4"/>
    <w:rPr>
      <w:sz w:val="24"/>
      <w:szCs w:val="24"/>
    </w:rPr>
  </w:style>
  <w:style w:type="paragraph" w:styleId="Heading1">
    <w:name w:val="heading 1"/>
    <w:basedOn w:val="Normal"/>
    <w:next w:val="Normal"/>
    <w:link w:val="Heading1Char"/>
    <w:uiPriority w:val="9"/>
    <w:qFormat/>
    <w:rsid w:val="00E93C1B"/>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2"/>
      <w:szCs w:val="22"/>
    </w:rPr>
  </w:style>
  <w:style w:type="paragraph" w:styleId="Heading2">
    <w:name w:val="heading 2"/>
    <w:basedOn w:val="Normal"/>
    <w:next w:val="Normal"/>
    <w:link w:val="Heading2Char"/>
    <w:uiPriority w:val="9"/>
    <w:unhideWhenUsed/>
    <w:qFormat/>
    <w:rsid w:val="00E93C1B"/>
    <w:p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2"/>
      <w:szCs w:val="22"/>
    </w:rPr>
  </w:style>
  <w:style w:type="paragraph" w:styleId="Heading3">
    <w:name w:val="heading 3"/>
    <w:basedOn w:val="Normal"/>
    <w:next w:val="Normal"/>
    <w:link w:val="Heading3Char"/>
    <w:uiPriority w:val="9"/>
    <w:unhideWhenUsed/>
    <w:qFormat/>
    <w:rsid w:val="00E93C1B"/>
    <w:pPr>
      <w:pBdr>
        <w:top w:val="single" w:sz="6" w:space="2" w:color="4F81BD"/>
        <w:left w:val="single" w:sz="6" w:space="2" w:color="4F81BD"/>
      </w:pBdr>
      <w:spacing w:before="300" w:after="0"/>
      <w:outlineLvl w:val="2"/>
    </w:pPr>
    <w:rPr>
      <w:caps/>
      <w:color w:val="243F60"/>
      <w:spacing w:val="15"/>
      <w:sz w:val="22"/>
      <w:szCs w:val="22"/>
    </w:rPr>
  </w:style>
  <w:style w:type="paragraph" w:styleId="Heading4">
    <w:name w:val="heading 4"/>
    <w:basedOn w:val="Normal"/>
    <w:next w:val="Normal"/>
    <w:link w:val="Heading4Char"/>
    <w:uiPriority w:val="9"/>
    <w:unhideWhenUsed/>
    <w:qFormat/>
    <w:rsid w:val="00E93C1B"/>
    <w:pPr>
      <w:pBdr>
        <w:top w:val="dotted" w:sz="6" w:space="2" w:color="4F81BD"/>
        <w:left w:val="dotted" w:sz="6" w:space="2" w:color="4F81BD"/>
      </w:pBdr>
      <w:spacing w:before="300" w:after="0"/>
      <w:outlineLvl w:val="3"/>
    </w:pPr>
    <w:rPr>
      <w:caps/>
      <w:color w:val="365F91"/>
      <w:spacing w:val="10"/>
      <w:sz w:val="22"/>
      <w:szCs w:val="22"/>
    </w:rPr>
  </w:style>
  <w:style w:type="paragraph" w:styleId="Heading5">
    <w:name w:val="heading 5"/>
    <w:basedOn w:val="Normal"/>
    <w:next w:val="Normal"/>
    <w:link w:val="Heading5Char"/>
    <w:uiPriority w:val="9"/>
    <w:unhideWhenUsed/>
    <w:qFormat/>
    <w:rsid w:val="00E93C1B"/>
    <w:pPr>
      <w:pBdr>
        <w:bottom w:val="single" w:sz="6" w:space="1" w:color="4F81BD"/>
      </w:pBdr>
      <w:spacing w:before="300" w:after="0"/>
      <w:outlineLvl w:val="4"/>
    </w:pPr>
    <w:rPr>
      <w:caps/>
      <w:color w:val="365F91"/>
      <w:spacing w:val="10"/>
      <w:sz w:val="22"/>
      <w:szCs w:val="22"/>
    </w:rPr>
  </w:style>
  <w:style w:type="paragraph" w:styleId="Heading6">
    <w:name w:val="heading 6"/>
    <w:basedOn w:val="Normal"/>
    <w:next w:val="Normal"/>
    <w:link w:val="Heading6Char"/>
    <w:uiPriority w:val="9"/>
    <w:unhideWhenUsed/>
    <w:qFormat/>
    <w:rsid w:val="00E93C1B"/>
    <w:pPr>
      <w:pBdr>
        <w:bottom w:val="dotted" w:sz="6" w:space="1" w:color="4F81BD"/>
      </w:pBdr>
      <w:spacing w:before="300" w:after="0"/>
      <w:outlineLvl w:val="5"/>
    </w:pPr>
    <w:rPr>
      <w:caps/>
      <w:color w:val="365F91"/>
      <w:spacing w:val="10"/>
      <w:sz w:val="22"/>
      <w:szCs w:val="22"/>
    </w:rPr>
  </w:style>
  <w:style w:type="paragraph" w:styleId="Heading7">
    <w:name w:val="heading 7"/>
    <w:basedOn w:val="Normal"/>
    <w:next w:val="Normal"/>
    <w:link w:val="Heading7Char"/>
    <w:uiPriority w:val="9"/>
    <w:unhideWhenUsed/>
    <w:qFormat/>
    <w:rsid w:val="00E93C1B"/>
    <w:pPr>
      <w:spacing w:before="300" w:after="0"/>
      <w:outlineLvl w:val="6"/>
    </w:pPr>
    <w:rPr>
      <w:caps/>
      <w:color w:val="365F91"/>
      <w:spacing w:val="10"/>
      <w:sz w:val="22"/>
      <w:szCs w:val="22"/>
    </w:rPr>
  </w:style>
  <w:style w:type="paragraph" w:styleId="Heading8">
    <w:name w:val="heading 8"/>
    <w:basedOn w:val="Normal"/>
    <w:next w:val="Normal"/>
    <w:link w:val="Heading8Char"/>
    <w:uiPriority w:val="9"/>
    <w:unhideWhenUsed/>
    <w:qFormat/>
    <w:rsid w:val="00E93C1B"/>
    <w:pPr>
      <w:spacing w:before="300" w:after="0"/>
      <w:outlineLvl w:val="7"/>
    </w:pPr>
    <w:rPr>
      <w:caps/>
      <w:spacing w:val="10"/>
      <w:sz w:val="18"/>
      <w:szCs w:val="18"/>
    </w:rPr>
  </w:style>
  <w:style w:type="paragraph" w:styleId="Heading9">
    <w:name w:val="heading 9"/>
    <w:basedOn w:val="Normal"/>
    <w:next w:val="Normal"/>
    <w:link w:val="Heading9Char"/>
    <w:uiPriority w:val="9"/>
    <w:unhideWhenUsed/>
    <w:qFormat/>
    <w:rsid w:val="00E93C1B"/>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93C1B"/>
    <w:rPr>
      <w:b/>
      <w:bCs/>
      <w:caps/>
      <w:color w:val="FFFFFF"/>
      <w:spacing w:val="15"/>
      <w:shd w:val="clear" w:color="auto" w:fill="4F81BD"/>
    </w:rPr>
  </w:style>
  <w:style w:type="character" w:customStyle="1" w:styleId="Heading2Char">
    <w:name w:val="Heading 2 Char"/>
    <w:link w:val="Heading2"/>
    <w:uiPriority w:val="9"/>
    <w:rsid w:val="00E93C1B"/>
    <w:rPr>
      <w:caps/>
      <w:spacing w:val="15"/>
      <w:shd w:val="clear" w:color="auto" w:fill="DBE5F1"/>
    </w:rPr>
  </w:style>
  <w:style w:type="character" w:customStyle="1" w:styleId="Heading3Char">
    <w:name w:val="Heading 3 Char"/>
    <w:link w:val="Heading3"/>
    <w:uiPriority w:val="9"/>
    <w:rsid w:val="00E93C1B"/>
    <w:rPr>
      <w:caps/>
      <w:color w:val="243F60"/>
      <w:spacing w:val="15"/>
    </w:rPr>
  </w:style>
  <w:style w:type="paragraph" w:customStyle="1" w:styleId="Style1">
    <w:name w:val="Style1"/>
    <w:basedOn w:val="Heading3"/>
    <w:next w:val="Normal"/>
    <w:rsid w:val="00E80BC5"/>
    <w:pPr>
      <w:numPr>
        <w:numId w:val="1"/>
      </w:numPr>
      <w:spacing w:before="120"/>
    </w:pPr>
    <w:rPr>
      <w:rFonts w:ascii="Tahoma" w:hAnsi="Tahoma"/>
      <w:i/>
    </w:rPr>
  </w:style>
  <w:style w:type="paragraph" w:customStyle="1" w:styleId="Style2">
    <w:name w:val="Style2"/>
    <w:basedOn w:val="Normal"/>
    <w:rsid w:val="00E80BC5"/>
  </w:style>
  <w:style w:type="paragraph" w:styleId="TOC1">
    <w:name w:val="toc 1"/>
    <w:basedOn w:val="Normal"/>
    <w:next w:val="Normal"/>
    <w:autoRedefine/>
    <w:uiPriority w:val="39"/>
    <w:rsid w:val="008B224B"/>
    <w:pPr>
      <w:tabs>
        <w:tab w:val="right" w:leader="dot" w:pos="9016"/>
      </w:tabs>
      <w:spacing w:before="240" w:after="120"/>
    </w:pPr>
    <w:rPr>
      <w:b/>
      <w:bCs/>
    </w:rPr>
  </w:style>
  <w:style w:type="paragraph" w:styleId="TOC2">
    <w:name w:val="toc 2"/>
    <w:basedOn w:val="Normal"/>
    <w:next w:val="Normal"/>
    <w:autoRedefine/>
    <w:uiPriority w:val="39"/>
    <w:rsid w:val="00C352EC"/>
    <w:pPr>
      <w:spacing w:before="120" w:after="0"/>
      <w:ind w:left="200"/>
    </w:pPr>
    <w:rPr>
      <w:i/>
      <w:iCs/>
    </w:rPr>
  </w:style>
  <w:style w:type="paragraph" w:styleId="TOC3">
    <w:name w:val="toc 3"/>
    <w:basedOn w:val="Normal"/>
    <w:next w:val="Normal"/>
    <w:autoRedefine/>
    <w:uiPriority w:val="39"/>
    <w:rsid w:val="00E80BC5"/>
    <w:pPr>
      <w:spacing w:before="0" w:after="0"/>
      <w:ind w:left="400"/>
    </w:pPr>
  </w:style>
  <w:style w:type="paragraph" w:styleId="TOC4">
    <w:name w:val="toc 4"/>
    <w:basedOn w:val="Normal"/>
    <w:next w:val="Normal"/>
    <w:autoRedefine/>
    <w:semiHidden/>
    <w:rsid w:val="00E80BC5"/>
    <w:pPr>
      <w:spacing w:before="0" w:after="0"/>
      <w:ind w:left="600"/>
    </w:pPr>
  </w:style>
  <w:style w:type="paragraph" w:styleId="TOC5">
    <w:name w:val="toc 5"/>
    <w:basedOn w:val="Normal"/>
    <w:next w:val="Normal"/>
    <w:autoRedefine/>
    <w:semiHidden/>
    <w:rsid w:val="00E80BC5"/>
    <w:pPr>
      <w:spacing w:before="0" w:after="0"/>
      <w:ind w:left="800"/>
    </w:pPr>
  </w:style>
  <w:style w:type="paragraph" w:styleId="TOC6">
    <w:name w:val="toc 6"/>
    <w:basedOn w:val="Normal"/>
    <w:next w:val="Normal"/>
    <w:autoRedefine/>
    <w:semiHidden/>
    <w:rsid w:val="00E80BC5"/>
    <w:pPr>
      <w:spacing w:before="0" w:after="0"/>
      <w:ind w:left="1000"/>
    </w:pPr>
  </w:style>
  <w:style w:type="paragraph" w:styleId="TOC7">
    <w:name w:val="toc 7"/>
    <w:basedOn w:val="Normal"/>
    <w:next w:val="Normal"/>
    <w:autoRedefine/>
    <w:semiHidden/>
    <w:rsid w:val="00E80BC5"/>
    <w:pPr>
      <w:spacing w:before="0" w:after="0"/>
      <w:ind w:left="1200"/>
    </w:pPr>
  </w:style>
  <w:style w:type="paragraph" w:styleId="TOC8">
    <w:name w:val="toc 8"/>
    <w:basedOn w:val="Normal"/>
    <w:next w:val="Normal"/>
    <w:autoRedefine/>
    <w:semiHidden/>
    <w:rsid w:val="00E80BC5"/>
    <w:pPr>
      <w:spacing w:before="0" w:after="0"/>
      <w:ind w:left="1400"/>
    </w:pPr>
  </w:style>
  <w:style w:type="paragraph" w:styleId="TOC9">
    <w:name w:val="toc 9"/>
    <w:basedOn w:val="Normal"/>
    <w:next w:val="Normal"/>
    <w:autoRedefine/>
    <w:semiHidden/>
    <w:rsid w:val="00E80BC5"/>
    <w:pPr>
      <w:spacing w:before="0" w:after="0"/>
      <w:ind w:left="1600"/>
    </w:pPr>
  </w:style>
  <w:style w:type="character" w:styleId="Hyperlink">
    <w:name w:val="Hyperlink"/>
    <w:basedOn w:val="DefaultParagraphFont"/>
    <w:uiPriority w:val="99"/>
    <w:rsid w:val="00E80BC5"/>
    <w:rPr>
      <w:color w:val="0000FF"/>
      <w:u w:val="single"/>
    </w:rPr>
  </w:style>
  <w:style w:type="paragraph" w:styleId="Header">
    <w:name w:val="header"/>
    <w:basedOn w:val="Normal"/>
    <w:rsid w:val="00E80BC5"/>
    <w:pPr>
      <w:tabs>
        <w:tab w:val="center" w:pos="4153"/>
        <w:tab w:val="right" w:pos="8306"/>
      </w:tabs>
    </w:pPr>
  </w:style>
  <w:style w:type="paragraph" w:styleId="Footer">
    <w:name w:val="footer"/>
    <w:basedOn w:val="Normal"/>
    <w:rsid w:val="00E80BC5"/>
    <w:pPr>
      <w:tabs>
        <w:tab w:val="center" w:pos="4153"/>
        <w:tab w:val="right" w:pos="8306"/>
      </w:tabs>
    </w:pPr>
  </w:style>
  <w:style w:type="paragraph" w:styleId="ListParagraph">
    <w:name w:val="List Paragraph"/>
    <w:basedOn w:val="Normal"/>
    <w:uiPriority w:val="34"/>
    <w:qFormat/>
    <w:rsid w:val="00E93C1B"/>
    <w:pPr>
      <w:ind w:left="720"/>
      <w:contextualSpacing/>
    </w:pPr>
  </w:style>
  <w:style w:type="paragraph" w:styleId="Title">
    <w:name w:val="Title"/>
    <w:basedOn w:val="Normal"/>
    <w:next w:val="Normal"/>
    <w:link w:val="TitleChar"/>
    <w:uiPriority w:val="10"/>
    <w:qFormat/>
    <w:rsid w:val="00E93C1B"/>
    <w:pPr>
      <w:spacing w:before="720"/>
    </w:pPr>
    <w:rPr>
      <w:caps/>
      <w:color w:val="4F81BD"/>
      <w:spacing w:val="10"/>
      <w:kern w:val="28"/>
      <w:sz w:val="52"/>
      <w:szCs w:val="52"/>
    </w:rPr>
  </w:style>
  <w:style w:type="character" w:customStyle="1" w:styleId="TitleChar">
    <w:name w:val="Title Char"/>
    <w:link w:val="Title"/>
    <w:uiPriority w:val="10"/>
    <w:rsid w:val="00E93C1B"/>
    <w:rPr>
      <w:caps/>
      <w:color w:val="4F81BD"/>
      <w:spacing w:val="10"/>
      <w:kern w:val="28"/>
      <w:sz w:val="52"/>
      <w:szCs w:val="52"/>
    </w:rPr>
  </w:style>
  <w:style w:type="paragraph" w:styleId="TOCHeading">
    <w:name w:val="TOC Heading"/>
    <w:basedOn w:val="Heading1"/>
    <w:next w:val="Normal"/>
    <w:uiPriority w:val="39"/>
    <w:semiHidden/>
    <w:unhideWhenUsed/>
    <w:qFormat/>
    <w:rsid w:val="00E93C1B"/>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outlineLvl w:val="9"/>
    </w:pPr>
    <w:rPr>
      <w:color w:val="FFFFFF" w:themeColor="background1"/>
      <w:lang w:bidi="en-US"/>
    </w:rPr>
  </w:style>
  <w:style w:type="character" w:customStyle="1" w:styleId="Heading4Char">
    <w:name w:val="Heading 4 Char"/>
    <w:link w:val="Heading4"/>
    <w:uiPriority w:val="9"/>
    <w:rsid w:val="00E93C1B"/>
    <w:rPr>
      <w:caps/>
      <w:color w:val="365F91"/>
      <w:spacing w:val="10"/>
    </w:rPr>
  </w:style>
  <w:style w:type="character" w:customStyle="1" w:styleId="Heading5Char">
    <w:name w:val="Heading 5 Char"/>
    <w:link w:val="Heading5"/>
    <w:uiPriority w:val="9"/>
    <w:rsid w:val="00E93C1B"/>
    <w:rPr>
      <w:caps/>
      <w:color w:val="365F91"/>
      <w:spacing w:val="10"/>
    </w:rPr>
  </w:style>
  <w:style w:type="character" w:customStyle="1" w:styleId="Heading6Char">
    <w:name w:val="Heading 6 Char"/>
    <w:link w:val="Heading6"/>
    <w:uiPriority w:val="9"/>
    <w:rsid w:val="00E93C1B"/>
    <w:rPr>
      <w:caps/>
      <w:color w:val="365F91"/>
      <w:spacing w:val="10"/>
    </w:rPr>
  </w:style>
  <w:style w:type="character" w:customStyle="1" w:styleId="Heading7Char">
    <w:name w:val="Heading 7 Char"/>
    <w:link w:val="Heading7"/>
    <w:uiPriority w:val="9"/>
    <w:rsid w:val="00E93C1B"/>
    <w:rPr>
      <w:caps/>
      <w:color w:val="365F91"/>
      <w:spacing w:val="10"/>
    </w:rPr>
  </w:style>
  <w:style w:type="character" w:customStyle="1" w:styleId="Heading8Char">
    <w:name w:val="Heading 8 Char"/>
    <w:link w:val="Heading8"/>
    <w:uiPriority w:val="9"/>
    <w:rsid w:val="00E93C1B"/>
    <w:rPr>
      <w:caps/>
      <w:spacing w:val="10"/>
      <w:sz w:val="18"/>
      <w:szCs w:val="18"/>
    </w:rPr>
  </w:style>
  <w:style w:type="character" w:customStyle="1" w:styleId="Heading9Char">
    <w:name w:val="Heading 9 Char"/>
    <w:link w:val="Heading9"/>
    <w:uiPriority w:val="9"/>
    <w:rsid w:val="00E93C1B"/>
    <w:rPr>
      <w:i/>
      <w:caps/>
      <w:spacing w:val="10"/>
      <w:sz w:val="18"/>
      <w:szCs w:val="18"/>
    </w:rPr>
  </w:style>
  <w:style w:type="paragraph" w:styleId="Caption">
    <w:name w:val="caption"/>
    <w:basedOn w:val="Normal"/>
    <w:next w:val="Normal"/>
    <w:uiPriority w:val="35"/>
    <w:semiHidden/>
    <w:unhideWhenUsed/>
    <w:qFormat/>
    <w:rsid w:val="00E93C1B"/>
    <w:rPr>
      <w:b/>
      <w:bCs/>
      <w:color w:val="365F91" w:themeColor="accent1" w:themeShade="BF"/>
      <w:sz w:val="16"/>
      <w:szCs w:val="16"/>
    </w:rPr>
  </w:style>
  <w:style w:type="paragraph" w:styleId="Subtitle">
    <w:name w:val="Subtitle"/>
    <w:basedOn w:val="Normal"/>
    <w:next w:val="Normal"/>
    <w:link w:val="SubtitleChar"/>
    <w:uiPriority w:val="11"/>
    <w:qFormat/>
    <w:rsid w:val="00E93C1B"/>
    <w:pPr>
      <w:spacing w:after="1000" w:line="240" w:lineRule="auto"/>
    </w:pPr>
    <w:rPr>
      <w:caps/>
      <w:color w:val="595959"/>
      <w:spacing w:val="10"/>
    </w:rPr>
  </w:style>
  <w:style w:type="character" w:customStyle="1" w:styleId="SubtitleChar">
    <w:name w:val="Subtitle Char"/>
    <w:link w:val="Subtitle"/>
    <w:uiPriority w:val="11"/>
    <w:rsid w:val="00E93C1B"/>
    <w:rPr>
      <w:caps/>
      <w:color w:val="595959"/>
      <w:spacing w:val="10"/>
      <w:sz w:val="24"/>
      <w:szCs w:val="24"/>
    </w:rPr>
  </w:style>
  <w:style w:type="character" w:styleId="Strong">
    <w:name w:val="Strong"/>
    <w:uiPriority w:val="22"/>
    <w:qFormat/>
    <w:rsid w:val="00E93C1B"/>
    <w:rPr>
      <w:b/>
      <w:bCs/>
    </w:rPr>
  </w:style>
  <w:style w:type="character" w:styleId="Emphasis">
    <w:name w:val="Emphasis"/>
    <w:uiPriority w:val="20"/>
    <w:qFormat/>
    <w:rsid w:val="00E93C1B"/>
    <w:rPr>
      <w:caps/>
      <w:color w:val="243F60" w:themeColor="accent1" w:themeShade="7F"/>
      <w:spacing w:val="5"/>
    </w:rPr>
  </w:style>
  <w:style w:type="paragraph" w:styleId="NoSpacing">
    <w:name w:val="No Spacing"/>
    <w:basedOn w:val="Normal"/>
    <w:link w:val="NoSpacingChar"/>
    <w:uiPriority w:val="1"/>
    <w:qFormat/>
    <w:rsid w:val="00E93C1B"/>
    <w:pPr>
      <w:spacing w:before="0" w:after="0" w:line="240" w:lineRule="auto"/>
    </w:pPr>
  </w:style>
  <w:style w:type="character" w:customStyle="1" w:styleId="NoSpacingChar">
    <w:name w:val="No Spacing Char"/>
    <w:link w:val="NoSpacing"/>
    <w:uiPriority w:val="1"/>
    <w:rsid w:val="00E93C1B"/>
    <w:rPr>
      <w:sz w:val="20"/>
      <w:szCs w:val="20"/>
    </w:rPr>
  </w:style>
  <w:style w:type="paragraph" w:styleId="Quote">
    <w:name w:val="Quote"/>
    <w:basedOn w:val="Normal"/>
    <w:next w:val="Normal"/>
    <w:link w:val="QuoteChar"/>
    <w:uiPriority w:val="29"/>
    <w:qFormat/>
    <w:rsid w:val="00E93C1B"/>
    <w:rPr>
      <w:i/>
      <w:iCs/>
    </w:rPr>
  </w:style>
  <w:style w:type="character" w:customStyle="1" w:styleId="QuoteChar">
    <w:name w:val="Quote Char"/>
    <w:link w:val="Quote"/>
    <w:uiPriority w:val="29"/>
    <w:rsid w:val="00E93C1B"/>
    <w:rPr>
      <w:i/>
      <w:iCs/>
      <w:sz w:val="20"/>
      <w:szCs w:val="20"/>
    </w:rPr>
  </w:style>
  <w:style w:type="paragraph" w:styleId="IntenseQuote">
    <w:name w:val="Intense Quote"/>
    <w:basedOn w:val="Normal"/>
    <w:next w:val="Normal"/>
    <w:link w:val="IntenseQuoteChar"/>
    <w:uiPriority w:val="30"/>
    <w:qFormat/>
    <w:rsid w:val="00E93C1B"/>
    <w:pPr>
      <w:pBdr>
        <w:top w:val="single" w:sz="4" w:space="10" w:color="4F81BD"/>
        <w:left w:val="single" w:sz="4" w:space="10" w:color="4F81BD"/>
      </w:pBdr>
      <w:spacing w:after="0"/>
      <w:ind w:left="1296" w:right="1152"/>
      <w:jc w:val="both"/>
    </w:pPr>
    <w:rPr>
      <w:i/>
      <w:iCs/>
      <w:color w:val="4F81BD"/>
    </w:rPr>
  </w:style>
  <w:style w:type="character" w:customStyle="1" w:styleId="IntenseQuoteChar">
    <w:name w:val="Intense Quote Char"/>
    <w:link w:val="IntenseQuote"/>
    <w:uiPriority w:val="30"/>
    <w:rsid w:val="00E93C1B"/>
    <w:rPr>
      <w:i/>
      <w:iCs/>
      <w:color w:val="4F81BD"/>
      <w:sz w:val="20"/>
      <w:szCs w:val="20"/>
    </w:rPr>
  </w:style>
  <w:style w:type="character" w:styleId="SubtleEmphasis">
    <w:name w:val="Subtle Emphasis"/>
    <w:uiPriority w:val="19"/>
    <w:qFormat/>
    <w:rsid w:val="00E93C1B"/>
    <w:rPr>
      <w:i/>
      <w:iCs/>
      <w:color w:val="243F60" w:themeColor="accent1" w:themeShade="7F"/>
    </w:rPr>
  </w:style>
  <w:style w:type="character" w:styleId="IntenseEmphasis">
    <w:name w:val="Intense Emphasis"/>
    <w:uiPriority w:val="21"/>
    <w:qFormat/>
    <w:rsid w:val="00E93C1B"/>
    <w:rPr>
      <w:b/>
      <w:bCs/>
      <w:caps/>
      <w:color w:val="243F60" w:themeColor="accent1" w:themeShade="7F"/>
      <w:spacing w:val="10"/>
    </w:rPr>
  </w:style>
  <w:style w:type="character" w:styleId="SubtleReference">
    <w:name w:val="Subtle Reference"/>
    <w:uiPriority w:val="31"/>
    <w:qFormat/>
    <w:rsid w:val="00E93C1B"/>
    <w:rPr>
      <w:b/>
      <w:bCs/>
      <w:color w:val="4F81BD" w:themeColor="accent1"/>
    </w:rPr>
  </w:style>
  <w:style w:type="character" w:styleId="IntenseReference">
    <w:name w:val="Intense Reference"/>
    <w:uiPriority w:val="32"/>
    <w:qFormat/>
    <w:rsid w:val="00E93C1B"/>
    <w:rPr>
      <w:b/>
      <w:bCs/>
      <w:i/>
      <w:iCs/>
      <w:caps/>
      <w:color w:val="4F81BD" w:themeColor="accent1"/>
    </w:rPr>
  </w:style>
  <w:style w:type="character" w:styleId="BookTitle">
    <w:name w:val="Book Title"/>
    <w:uiPriority w:val="33"/>
    <w:qFormat/>
    <w:rsid w:val="00E93C1B"/>
    <w:rPr>
      <w:b/>
      <w:bCs/>
      <w:i/>
      <w:iCs/>
      <w:spacing w:val="9"/>
    </w:rPr>
  </w:style>
  <w:style w:type="character" w:styleId="PlaceholderText">
    <w:name w:val="Placeholder Text"/>
    <w:basedOn w:val="DefaultParagraphFont"/>
    <w:uiPriority w:val="99"/>
    <w:semiHidden/>
    <w:rsid w:val="00CF0D43"/>
    <w:rPr>
      <w:color w:val="808080"/>
    </w:rPr>
  </w:style>
  <w:style w:type="paragraph" w:styleId="BalloonText">
    <w:name w:val="Balloon Text"/>
    <w:basedOn w:val="Normal"/>
    <w:link w:val="BalloonTextChar"/>
    <w:rsid w:val="00CF0D4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CF0D43"/>
    <w:rPr>
      <w:rFonts w:ascii="Tahoma" w:hAnsi="Tahoma" w:cs="Tahoma"/>
      <w:sz w:val="16"/>
      <w:szCs w:val="16"/>
    </w:rPr>
  </w:style>
  <w:style w:type="paragraph" w:styleId="FootnoteText">
    <w:name w:val="footnote text"/>
    <w:basedOn w:val="Normal"/>
    <w:link w:val="FootnoteTextChar"/>
    <w:rsid w:val="00E55C3D"/>
    <w:pPr>
      <w:spacing w:before="0" w:after="0" w:line="240" w:lineRule="auto"/>
    </w:pPr>
  </w:style>
  <w:style w:type="character" w:customStyle="1" w:styleId="FootnoteTextChar">
    <w:name w:val="Footnote Text Char"/>
    <w:basedOn w:val="DefaultParagraphFont"/>
    <w:link w:val="FootnoteText"/>
    <w:rsid w:val="00E55C3D"/>
    <w:rPr>
      <w:sz w:val="20"/>
      <w:szCs w:val="20"/>
    </w:rPr>
  </w:style>
  <w:style w:type="character" w:styleId="FootnoteReference">
    <w:name w:val="footnote reference"/>
    <w:basedOn w:val="DefaultParagraphFont"/>
    <w:rsid w:val="00E55C3D"/>
    <w:rPr>
      <w:vertAlign w:val="superscript"/>
    </w:rPr>
  </w:style>
  <w:style w:type="character" w:styleId="FollowedHyperlink">
    <w:name w:val="FollowedHyperlink"/>
    <w:basedOn w:val="DefaultParagraphFont"/>
    <w:semiHidden/>
    <w:unhideWhenUsed/>
    <w:rsid w:val="00546AC3"/>
    <w:rPr>
      <w:color w:val="800080" w:themeColor="followedHyperlink"/>
      <w:u w:val="single"/>
    </w:rPr>
  </w:style>
  <w:style w:type="character" w:styleId="UnresolvedMention">
    <w:name w:val="Unresolved Mention"/>
    <w:basedOn w:val="DefaultParagraphFont"/>
    <w:uiPriority w:val="99"/>
    <w:semiHidden/>
    <w:unhideWhenUsed/>
    <w:rsid w:val="00482D17"/>
    <w:rPr>
      <w:color w:val="605E5C"/>
      <w:shd w:val="clear" w:color="auto" w:fill="E1DFDD"/>
    </w:rPr>
  </w:style>
  <w:style w:type="character" w:styleId="CommentReference">
    <w:name w:val="annotation reference"/>
    <w:basedOn w:val="DefaultParagraphFont"/>
    <w:semiHidden/>
    <w:unhideWhenUsed/>
    <w:rsid w:val="0077344D"/>
    <w:rPr>
      <w:sz w:val="16"/>
      <w:szCs w:val="16"/>
    </w:rPr>
  </w:style>
  <w:style w:type="paragraph" w:styleId="CommentText">
    <w:name w:val="annotation text"/>
    <w:basedOn w:val="Normal"/>
    <w:link w:val="CommentTextChar"/>
    <w:unhideWhenUsed/>
    <w:rsid w:val="0077344D"/>
    <w:pPr>
      <w:spacing w:line="240" w:lineRule="auto"/>
    </w:pPr>
    <w:rPr>
      <w:sz w:val="20"/>
      <w:szCs w:val="20"/>
    </w:rPr>
  </w:style>
  <w:style w:type="character" w:customStyle="1" w:styleId="CommentTextChar">
    <w:name w:val="Comment Text Char"/>
    <w:basedOn w:val="DefaultParagraphFont"/>
    <w:link w:val="CommentText"/>
    <w:rsid w:val="0077344D"/>
    <w:rPr>
      <w:sz w:val="20"/>
      <w:szCs w:val="20"/>
    </w:rPr>
  </w:style>
  <w:style w:type="paragraph" w:styleId="CommentSubject">
    <w:name w:val="annotation subject"/>
    <w:basedOn w:val="CommentText"/>
    <w:next w:val="CommentText"/>
    <w:link w:val="CommentSubjectChar"/>
    <w:semiHidden/>
    <w:unhideWhenUsed/>
    <w:rsid w:val="0077344D"/>
    <w:rPr>
      <w:b/>
      <w:bCs/>
    </w:rPr>
  </w:style>
  <w:style w:type="character" w:customStyle="1" w:styleId="CommentSubjectChar">
    <w:name w:val="Comment Subject Char"/>
    <w:basedOn w:val="CommentTextChar"/>
    <w:link w:val="CommentSubject"/>
    <w:semiHidden/>
    <w:rsid w:val="007734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19315">
      <w:bodyDiv w:val="1"/>
      <w:marLeft w:val="0"/>
      <w:marRight w:val="0"/>
      <w:marTop w:val="0"/>
      <w:marBottom w:val="0"/>
      <w:divBdr>
        <w:top w:val="none" w:sz="0" w:space="0" w:color="auto"/>
        <w:left w:val="none" w:sz="0" w:space="0" w:color="auto"/>
        <w:bottom w:val="none" w:sz="0" w:space="0" w:color="auto"/>
        <w:right w:val="none" w:sz="0" w:space="0" w:color="auto"/>
      </w:divBdr>
      <w:divsChild>
        <w:div w:id="358052017">
          <w:marLeft w:val="0"/>
          <w:marRight w:val="0"/>
          <w:marTop w:val="0"/>
          <w:marBottom w:val="0"/>
          <w:divBdr>
            <w:top w:val="none" w:sz="0" w:space="0" w:color="auto"/>
            <w:left w:val="none" w:sz="0" w:space="0" w:color="auto"/>
            <w:bottom w:val="none" w:sz="0" w:space="0" w:color="auto"/>
            <w:right w:val="none" w:sz="0" w:space="0" w:color="auto"/>
          </w:divBdr>
        </w:div>
        <w:div w:id="363675497">
          <w:marLeft w:val="0"/>
          <w:marRight w:val="0"/>
          <w:marTop w:val="0"/>
          <w:marBottom w:val="0"/>
          <w:divBdr>
            <w:top w:val="none" w:sz="0" w:space="0" w:color="auto"/>
            <w:left w:val="none" w:sz="0" w:space="0" w:color="auto"/>
            <w:bottom w:val="none" w:sz="0" w:space="0" w:color="auto"/>
            <w:right w:val="none" w:sz="0" w:space="0" w:color="auto"/>
          </w:divBdr>
        </w:div>
        <w:div w:id="578951522">
          <w:marLeft w:val="0"/>
          <w:marRight w:val="0"/>
          <w:marTop w:val="0"/>
          <w:marBottom w:val="0"/>
          <w:divBdr>
            <w:top w:val="none" w:sz="0" w:space="0" w:color="auto"/>
            <w:left w:val="none" w:sz="0" w:space="0" w:color="auto"/>
            <w:bottom w:val="none" w:sz="0" w:space="0" w:color="auto"/>
            <w:right w:val="none" w:sz="0" w:space="0" w:color="auto"/>
          </w:divBdr>
        </w:div>
        <w:div w:id="644894273">
          <w:marLeft w:val="0"/>
          <w:marRight w:val="0"/>
          <w:marTop w:val="0"/>
          <w:marBottom w:val="0"/>
          <w:divBdr>
            <w:top w:val="none" w:sz="0" w:space="0" w:color="auto"/>
            <w:left w:val="none" w:sz="0" w:space="0" w:color="auto"/>
            <w:bottom w:val="none" w:sz="0" w:space="0" w:color="auto"/>
            <w:right w:val="none" w:sz="0" w:space="0" w:color="auto"/>
          </w:divBdr>
        </w:div>
        <w:div w:id="992677424">
          <w:marLeft w:val="0"/>
          <w:marRight w:val="0"/>
          <w:marTop w:val="0"/>
          <w:marBottom w:val="0"/>
          <w:divBdr>
            <w:top w:val="none" w:sz="0" w:space="0" w:color="auto"/>
            <w:left w:val="none" w:sz="0" w:space="0" w:color="auto"/>
            <w:bottom w:val="none" w:sz="0" w:space="0" w:color="auto"/>
            <w:right w:val="none" w:sz="0" w:space="0" w:color="auto"/>
          </w:divBdr>
        </w:div>
        <w:div w:id="1089886936">
          <w:marLeft w:val="0"/>
          <w:marRight w:val="0"/>
          <w:marTop w:val="0"/>
          <w:marBottom w:val="0"/>
          <w:divBdr>
            <w:top w:val="none" w:sz="0" w:space="0" w:color="auto"/>
            <w:left w:val="none" w:sz="0" w:space="0" w:color="auto"/>
            <w:bottom w:val="none" w:sz="0" w:space="0" w:color="auto"/>
            <w:right w:val="none" w:sz="0" w:space="0" w:color="auto"/>
          </w:divBdr>
        </w:div>
        <w:div w:id="1289237659">
          <w:marLeft w:val="0"/>
          <w:marRight w:val="0"/>
          <w:marTop w:val="0"/>
          <w:marBottom w:val="0"/>
          <w:divBdr>
            <w:top w:val="none" w:sz="0" w:space="0" w:color="auto"/>
            <w:left w:val="none" w:sz="0" w:space="0" w:color="auto"/>
            <w:bottom w:val="none" w:sz="0" w:space="0" w:color="auto"/>
            <w:right w:val="none" w:sz="0" w:space="0" w:color="auto"/>
          </w:divBdr>
        </w:div>
        <w:div w:id="1527674956">
          <w:marLeft w:val="0"/>
          <w:marRight w:val="0"/>
          <w:marTop w:val="0"/>
          <w:marBottom w:val="0"/>
          <w:divBdr>
            <w:top w:val="none" w:sz="0" w:space="0" w:color="auto"/>
            <w:left w:val="none" w:sz="0" w:space="0" w:color="auto"/>
            <w:bottom w:val="none" w:sz="0" w:space="0" w:color="auto"/>
            <w:right w:val="none" w:sz="0" w:space="0" w:color="auto"/>
          </w:divBdr>
        </w:div>
        <w:div w:id="1593927105">
          <w:marLeft w:val="0"/>
          <w:marRight w:val="0"/>
          <w:marTop w:val="0"/>
          <w:marBottom w:val="0"/>
          <w:divBdr>
            <w:top w:val="none" w:sz="0" w:space="0" w:color="auto"/>
            <w:left w:val="none" w:sz="0" w:space="0" w:color="auto"/>
            <w:bottom w:val="none" w:sz="0" w:space="0" w:color="auto"/>
            <w:right w:val="none" w:sz="0" w:space="0" w:color="auto"/>
          </w:divBdr>
        </w:div>
        <w:div w:id="1645506388">
          <w:marLeft w:val="0"/>
          <w:marRight w:val="0"/>
          <w:marTop w:val="0"/>
          <w:marBottom w:val="0"/>
          <w:divBdr>
            <w:top w:val="none" w:sz="0" w:space="0" w:color="auto"/>
            <w:left w:val="none" w:sz="0" w:space="0" w:color="auto"/>
            <w:bottom w:val="none" w:sz="0" w:space="0" w:color="auto"/>
            <w:right w:val="none" w:sz="0" w:space="0" w:color="auto"/>
          </w:divBdr>
        </w:div>
        <w:div w:id="1669208211">
          <w:marLeft w:val="0"/>
          <w:marRight w:val="0"/>
          <w:marTop w:val="0"/>
          <w:marBottom w:val="0"/>
          <w:divBdr>
            <w:top w:val="none" w:sz="0" w:space="0" w:color="auto"/>
            <w:left w:val="none" w:sz="0" w:space="0" w:color="auto"/>
            <w:bottom w:val="none" w:sz="0" w:space="0" w:color="auto"/>
            <w:right w:val="none" w:sz="0" w:space="0" w:color="auto"/>
          </w:divBdr>
        </w:div>
      </w:divsChild>
    </w:div>
    <w:div w:id="256988067">
      <w:bodyDiv w:val="1"/>
      <w:marLeft w:val="0"/>
      <w:marRight w:val="0"/>
      <w:marTop w:val="0"/>
      <w:marBottom w:val="0"/>
      <w:divBdr>
        <w:top w:val="none" w:sz="0" w:space="0" w:color="auto"/>
        <w:left w:val="none" w:sz="0" w:space="0" w:color="auto"/>
        <w:bottom w:val="none" w:sz="0" w:space="0" w:color="auto"/>
        <w:right w:val="none" w:sz="0" w:space="0" w:color="auto"/>
      </w:divBdr>
    </w:div>
    <w:div w:id="366611519">
      <w:bodyDiv w:val="1"/>
      <w:marLeft w:val="0"/>
      <w:marRight w:val="0"/>
      <w:marTop w:val="0"/>
      <w:marBottom w:val="0"/>
      <w:divBdr>
        <w:top w:val="none" w:sz="0" w:space="0" w:color="auto"/>
        <w:left w:val="none" w:sz="0" w:space="0" w:color="auto"/>
        <w:bottom w:val="none" w:sz="0" w:space="0" w:color="auto"/>
        <w:right w:val="none" w:sz="0" w:space="0" w:color="auto"/>
      </w:divBdr>
    </w:div>
    <w:div w:id="443621585">
      <w:bodyDiv w:val="1"/>
      <w:marLeft w:val="0"/>
      <w:marRight w:val="0"/>
      <w:marTop w:val="0"/>
      <w:marBottom w:val="0"/>
      <w:divBdr>
        <w:top w:val="none" w:sz="0" w:space="0" w:color="auto"/>
        <w:left w:val="none" w:sz="0" w:space="0" w:color="auto"/>
        <w:bottom w:val="none" w:sz="0" w:space="0" w:color="auto"/>
        <w:right w:val="none" w:sz="0" w:space="0" w:color="auto"/>
      </w:divBdr>
      <w:divsChild>
        <w:div w:id="126092123">
          <w:marLeft w:val="0"/>
          <w:marRight w:val="0"/>
          <w:marTop w:val="0"/>
          <w:marBottom w:val="0"/>
          <w:divBdr>
            <w:top w:val="none" w:sz="0" w:space="0" w:color="auto"/>
            <w:left w:val="none" w:sz="0" w:space="0" w:color="auto"/>
            <w:bottom w:val="none" w:sz="0" w:space="0" w:color="auto"/>
            <w:right w:val="none" w:sz="0" w:space="0" w:color="auto"/>
          </w:divBdr>
        </w:div>
        <w:div w:id="171260836">
          <w:marLeft w:val="0"/>
          <w:marRight w:val="0"/>
          <w:marTop w:val="0"/>
          <w:marBottom w:val="0"/>
          <w:divBdr>
            <w:top w:val="none" w:sz="0" w:space="0" w:color="auto"/>
            <w:left w:val="none" w:sz="0" w:space="0" w:color="auto"/>
            <w:bottom w:val="none" w:sz="0" w:space="0" w:color="auto"/>
            <w:right w:val="none" w:sz="0" w:space="0" w:color="auto"/>
          </w:divBdr>
        </w:div>
        <w:div w:id="216359554">
          <w:marLeft w:val="0"/>
          <w:marRight w:val="0"/>
          <w:marTop w:val="0"/>
          <w:marBottom w:val="0"/>
          <w:divBdr>
            <w:top w:val="none" w:sz="0" w:space="0" w:color="auto"/>
            <w:left w:val="none" w:sz="0" w:space="0" w:color="auto"/>
            <w:bottom w:val="none" w:sz="0" w:space="0" w:color="auto"/>
            <w:right w:val="none" w:sz="0" w:space="0" w:color="auto"/>
          </w:divBdr>
        </w:div>
        <w:div w:id="261185485">
          <w:marLeft w:val="0"/>
          <w:marRight w:val="0"/>
          <w:marTop w:val="0"/>
          <w:marBottom w:val="0"/>
          <w:divBdr>
            <w:top w:val="none" w:sz="0" w:space="0" w:color="auto"/>
            <w:left w:val="none" w:sz="0" w:space="0" w:color="auto"/>
            <w:bottom w:val="none" w:sz="0" w:space="0" w:color="auto"/>
            <w:right w:val="none" w:sz="0" w:space="0" w:color="auto"/>
          </w:divBdr>
        </w:div>
        <w:div w:id="291401116">
          <w:marLeft w:val="0"/>
          <w:marRight w:val="0"/>
          <w:marTop w:val="0"/>
          <w:marBottom w:val="0"/>
          <w:divBdr>
            <w:top w:val="none" w:sz="0" w:space="0" w:color="auto"/>
            <w:left w:val="none" w:sz="0" w:space="0" w:color="auto"/>
            <w:bottom w:val="none" w:sz="0" w:space="0" w:color="auto"/>
            <w:right w:val="none" w:sz="0" w:space="0" w:color="auto"/>
          </w:divBdr>
        </w:div>
        <w:div w:id="325986835">
          <w:marLeft w:val="0"/>
          <w:marRight w:val="0"/>
          <w:marTop w:val="0"/>
          <w:marBottom w:val="0"/>
          <w:divBdr>
            <w:top w:val="none" w:sz="0" w:space="0" w:color="auto"/>
            <w:left w:val="none" w:sz="0" w:space="0" w:color="auto"/>
            <w:bottom w:val="none" w:sz="0" w:space="0" w:color="auto"/>
            <w:right w:val="none" w:sz="0" w:space="0" w:color="auto"/>
          </w:divBdr>
        </w:div>
        <w:div w:id="728770000">
          <w:marLeft w:val="0"/>
          <w:marRight w:val="0"/>
          <w:marTop w:val="0"/>
          <w:marBottom w:val="0"/>
          <w:divBdr>
            <w:top w:val="none" w:sz="0" w:space="0" w:color="auto"/>
            <w:left w:val="none" w:sz="0" w:space="0" w:color="auto"/>
            <w:bottom w:val="none" w:sz="0" w:space="0" w:color="auto"/>
            <w:right w:val="none" w:sz="0" w:space="0" w:color="auto"/>
          </w:divBdr>
        </w:div>
        <w:div w:id="850877578">
          <w:marLeft w:val="0"/>
          <w:marRight w:val="0"/>
          <w:marTop w:val="0"/>
          <w:marBottom w:val="0"/>
          <w:divBdr>
            <w:top w:val="none" w:sz="0" w:space="0" w:color="auto"/>
            <w:left w:val="none" w:sz="0" w:space="0" w:color="auto"/>
            <w:bottom w:val="none" w:sz="0" w:space="0" w:color="auto"/>
            <w:right w:val="none" w:sz="0" w:space="0" w:color="auto"/>
          </w:divBdr>
        </w:div>
        <w:div w:id="875699566">
          <w:marLeft w:val="0"/>
          <w:marRight w:val="0"/>
          <w:marTop w:val="0"/>
          <w:marBottom w:val="0"/>
          <w:divBdr>
            <w:top w:val="none" w:sz="0" w:space="0" w:color="auto"/>
            <w:left w:val="none" w:sz="0" w:space="0" w:color="auto"/>
            <w:bottom w:val="none" w:sz="0" w:space="0" w:color="auto"/>
            <w:right w:val="none" w:sz="0" w:space="0" w:color="auto"/>
          </w:divBdr>
        </w:div>
        <w:div w:id="1177840951">
          <w:marLeft w:val="0"/>
          <w:marRight w:val="0"/>
          <w:marTop w:val="0"/>
          <w:marBottom w:val="0"/>
          <w:divBdr>
            <w:top w:val="none" w:sz="0" w:space="0" w:color="auto"/>
            <w:left w:val="none" w:sz="0" w:space="0" w:color="auto"/>
            <w:bottom w:val="none" w:sz="0" w:space="0" w:color="auto"/>
            <w:right w:val="none" w:sz="0" w:space="0" w:color="auto"/>
          </w:divBdr>
        </w:div>
        <w:div w:id="1182623044">
          <w:marLeft w:val="0"/>
          <w:marRight w:val="0"/>
          <w:marTop w:val="0"/>
          <w:marBottom w:val="0"/>
          <w:divBdr>
            <w:top w:val="none" w:sz="0" w:space="0" w:color="auto"/>
            <w:left w:val="none" w:sz="0" w:space="0" w:color="auto"/>
            <w:bottom w:val="none" w:sz="0" w:space="0" w:color="auto"/>
            <w:right w:val="none" w:sz="0" w:space="0" w:color="auto"/>
          </w:divBdr>
        </w:div>
        <w:div w:id="1237940203">
          <w:marLeft w:val="0"/>
          <w:marRight w:val="0"/>
          <w:marTop w:val="0"/>
          <w:marBottom w:val="0"/>
          <w:divBdr>
            <w:top w:val="none" w:sz="0" w:space="0" w:color="auto"/>
            <w:left w:val="none" w:sz="0" w:space="0" w:color="auto"/>
            <w:bottom w:val="none" w:sz="0" w:space="0" w:color="auto"/>
            <w:right w:val="none" w:sz="0" w:space="0" w:color="auto"/>
          </w:divBdr>
        </w:div>
        <w:div w:id="1343357397">
          <w:marLeft w:val="0"/>
          <w:marRight w:val="0"/>
          <w:marTop w:val="0"/>
          <w:marBottom w:val="0"/>
          <w:divBdr>
            <w:top w:val="none" w:sz="0" w:space="0" w:color="auto"/>
            <w:left w:val="none" w:sz="0" w:space="0" w:color="auto"/>
            <w:bottom w:val="none" w:sz="0" w:space="0" w:color="auto"/>
            <w:right w:val="none" w:sz="0" w:space="0" w:color="auto"/>
          </w:divBdr>
        </w:div>
        <w:div w:id="1364020293">
          <w:marLeft w:val="0"/>
          <w:marRight w:val="0"/>
          <w:marTop w:val="0"/>
          <w:marBottom w:val="0"/>
          <w:divBdr>
            <w:top w:val="none" w:sz="0" w:space="0" w:color="auto"/>
            <w:left w:val="none" w:sz="0" w:space="0" w:color="auto"/>
            <w:bottom w:val="none" w:sz="0" w:space="0" w:color="auto"/>
            <w:right w:val="none" w:sz="0" w:space="0" w:color="auto"/>
          </w:divBdr>
        </w:div>
        <w:div w:id="2050836485">
          <w:marLeft w:val="0"/>
          <w:marRight w:val="0"/>
          <w:marTop w:val="0"/>
          <w:marBottom w:val="0"/>
          <w:divBdr>
            <w:top w:val="none" w:sz="0" w:space="0" w:color="auto"/>
            <w:left w:val="none" w:sz="0" w:space="0" w:color="auto"/>
            <w:bottom w:val="none" w:sz="0" w:space="0" w:color="auto"/>
            <w:right w:val="none" w:sz="0" w:space="0" w:color="auto"/>
          </w:divBdr>
        </w:div>
      </w:divsChild>
    </w:div>
    <w:div w:id="541018402">
      <w:bodyDiv w:val="1"/>
      <w:marLeft w:val="0"/>
      <w:marRight w:val="0"/>
      <w:marTop w:val="0"/>
      <w:marBottom w:val="0"/>
      <w:divBdr>
        <w:top w:val="none" w:sz="0" w:space="0" w:color="auto"/>
        <w:left w:val="none" w:sz="0" w:space="0" w:color="auto"/>
        <w:bottom w:val="none" w:sz="0" w:space="0" w:color="auto"/>
        <w:right w:val="none" w:sz="0" w:space="0" w:color="auto"/>
      </w:divBdr>
      <w:divsChild>
        <w:div w:id="6104501">
          <w:marLeft w:val="0"/>
          <w:marRight w:val="0"/>
          <w:marTop w:val="0"/>
          <w:marBottom w:val="0"/>
          <w:divBdr>
            <w:top w:val="none" w:sz="0" w:space="0" w:color="auto"/>
            <w:left w:val="none" w:sz="0" w:space="0" w:color="auto"/>
            <w:bottom w:val="none" w:sz="0" w:space="0" w:color="auto"/>
            <w:right w:val="none" w:sz="0" w:space="0" w:color="auto"/>
          </w:divBdr>
        </w:div>
        <w:div w:id="380715336">
          <w:marLeft w:val="0"/>
          <w:marRight w:val="0"/>
          <w:marTop w:val="0"/>
          <w:marBottom w:val="0"/>
          <w:divBdr>
            <w:top w:val="none" w:sz="0" w:space="0" w:color="auto"/>
            <w:left w:val="none" w:sz="0" w:space="0" w:color="auto"/>
            <w:bottom w:val="none" w:sz="0" w:space="0" w:color="auto"/>
            <w:right w:val="none" w:sz="0" w:space="0" w:color="auto"/>
          </w:divBdr>
        </w:div>
        <w:div w:id="458187408">
          <w:marLeft w:val="0"/>
          <w:marRight w:val="0"/>
          <w:marTop w:val="0"/>
          <w:marBottom w:val="0"/>
          <w:divBdr>
            <w:top w:val="none" w:sz="0" w:space="0" w:color="auto"/>
            <w:left w:val="none" w:sz="0" w:space="0" w:color="auto"/>
            <w:bottom w:val="none" w:sz="0" w:space="0" w:color="auto"/>
            <w:right w:val="none" w:sz="0" w:space="0" w:color="auto"/>
          </w:divBdr>
        </w:div>
        <w:div w:id="1131291716">
          <w:marLeft w:val="0"/>
          <w:marRight w:val="0"/>
          <w:marTop w:val="0"/>
          <w:marBottom w:val="0"/>
          <w:divBdr>
            <w:top w:val="none" w:sz="0" w:space="0" w:color="auto"/>
            <w:left w:val="none" w:sz="0" w:space="0" w:color="auto"/>
            <w:bottom w:val="none" w:sz="0" w:space="0" w:color="auto"/>
            <w:right w:val="none" w:sz="0" w:space="0" w:color="auto"/>
          </w:divBdr>
        </w:div>
        <w:div w:id="1177768095">
          <w:marLeft w:val="0"/>
          <w:marRight w:val="0"/>
          <w:marTop w:val="0"/>
          <w:marBottom w:val="0"/>
          <w:divBdr>
            <w:top w:val="none" w:sz="0" w:space="0" w:color="auto"/>
            <w:left w:val="none" w:sz="0" w:space="0" w:color="auto"/>
            <w:bottom w:val="none" w:sz="0" w:space="0" w:color="auto"/>
            <w:right w:val="none" w:sz="0" w:space="0" w:color="auto"/>
          </w:divBdr>
        </w:div>
      </w:divsChild>
    </w:div>
    <w:div w:id="636568052">
      <w:bodyDiv w:val="1"/>
      <w:marLeft w:val="0"/>
      <w:marRight w:val="0"/>
      <w:marTop w:val="0"/>
      <w:marBottom w:val="0"/>
      <w:divBdr>
        <w:top w:val="none" w:sz="0" w:space="0" w:color="auto"/>
        <w:left w:val="none" w:sz="0" w:space="0" w:color="auto"/>
        <w:bottom w:val="none" w:sz="0" w:space="0" w:color="auto"/>
        <w:right w:val="none" w:sz="0" w:space="0" w:color="auto"/>
      </w:divBdr>
    </w:div>
    <w:div w:id="1043097733">
      <w:bodyDiv w:val="1"/>
      <w:marLeft w:val="0"/>
      <w:marRight w:val="0"/>
      <w:marTop w:val="0"/>
      <w:marBottom w:val="0"/>
      <w:divBdr>
        <w:top w:val="none" w:sz="0" w:space="0" w:color="auto"/>
        <w:left w:val="none" w:sz="0" w:space="0" w:color="auto"/>
        <w:bottom w:val="none" w:sz="0" w:space="0" w:color="auto"/>
        <w:right w:val="none" w:sz="0" w:space="0" w:color="auto"/>
      </w:divBdr>
      <w:divsChild>
        <w:div w:id="184100017">
          <w:marLeft w:val="0"/>
          <w:marRight w:val="0"/>
          <w:marTop w:val="0"/>
          <w:marBottom w:val="0"/>
          <w:divBdr>
            <w:top w:val="none" w:sz="0" w:space="0" w:color="auto"/>
            <w:left w:val="none" w:sz="0" w:space="0" w:color="auto"/>
            <w:bottom w:val="none" w:sz="0" w:space="0" w:color="auto"/>
            <w:right w:val="none" w:sz="0" w:space="0" w:color="auto"/>
          </w:divBdr>
        </w:div>
        <w:div w:id="599796451">
          <w:marLeft w:val="0"/>
          <w:marRight w:val="0"/>
          <w:marTop w:val="0"/>
          <w:marBottom w:val="0"/>
          <w:divBdr>
            <w:top w:val="none" w:sz="0" w:space="0" w:color="auto"/>
            <w:left w:val="none" w:sz="0" w:space="0" w:color="auto"/>
            <w:bottom w:val="none" w:sz="0" w:space="0" w:color="auto"/>
            <w:right w:val="none" w:sz="0" w:space="0" w:color="auto"/>
          </w:divBdr>
        </w:div>
        <w:div w:id="647173348">
          <w:marLeft w:val="0"/>
          <w:marRight w:val="0"/>
          <w:marTop w:val="0"/>
          <w:marBottom w:val="0"/>
          <w:divBdr>
            <w:top w:val="none" w:sz="0" w:space="0" w:color="auto"/>
            <w:left w:val="none" w:sz="0" w:space="0" w:color="auto"/>
            <w:bottom w:val="none" w:sz="0" w:space="0" w:color="auto"/>
            <w:right w:val="none" w:sz="0" w:space="0" w:color="auto"/>
          </w:divBdr>
        </w:div>
        <w:div w:id="662900124">
          <w:marLeft w:val="0"/>
          <w:marRight w:val="0"/>
          <w:marTop w:val="0"/>
          <w:marBottom w:val="0"/>
          <w:divBdr>
            <w:top w:val="none" w:sz="0" w:space="0" w:color="auto"/>
            <w:left w:val="none" w:sz="0" w:space="0" w:color="auto"/>
            <w:bottom w:val="none" w:sz="0" w:space="0" w:color="auto"/>
            <w:right w:val="none" w:sz="0" w:space="0" w:color="auto"/>
          </w:divBdr>
        </w:div>
        <w:div w:id="1693334253">
          <w:marLeft w:val="0"/>
          <w:marRight w:val="0"/>
          <w:marTop w:val="0"/>
          <w:marBottom w:val="0"/>
          <w:divBdr>
            <w:top w:val="none" w:sz="0" w:space="0" w:color="auto"/>
            <w:left w:val="none" w:sz="0" w:space="0" w:color="auto"/>
            <w:bottom w:val="none" w:sz="0" w:space="0" w:color="auto"/>
            <w:right w:val="none" w:sz="0" w:space="0" w:color="auto"/>
          </w:divBdr>
        </w:div>
      </w:divsChild>
    </w:div>
    <w:div w:id="1135102764">
      <w:bodyDiv w:val="1"/>
      <w:marLeft w:val="0"/>
      <w:marRight w:val="0"/>
      <w:marTop w:val="0"/>
      <w:marBottom w:val="0"/>
      <w:divBdr>
        <w:top w:val="none" w:sz="0" w:space="0" w:color="auto"/>
        <w:left w:val="none" w:sz="0" w:space="0" w:color="auto"/>
        <w:bottom w:val="none" w:sz="0" w:space="0" w:color="auto"/>
        <w:right w:val="none" w:sz="0" w:space="0" w:color="auto"/>
      </w:divBdr>
      <w:divsChild>
        <w:div w:id="33192225">
          <w:marLeft w:val="0"/>
          <w:marRight w:val="0"/>
          <w:marTop w:val="0"/>
          <w:marBottom w:val="0"/>
          <w:divBdr>
            <w:top w:val="none" w:sz="0" w:space="0" w:color="auto"/>
            <w:left w:val="none" w:sz="0" w:space="0" w:color="auto"/>
            <w:bottom w:val="none" w:sz="0" w:space="0" w:color="auto"/>
            <w:right w:val="none" w:sz="0" w:space="0" w:color="auto"/>
          </w:divBdr>
        </w:div>
        <w:div w:id="38089105">
          <w:marLeft w:val="0"/>
          <w:marRight w:val="0"/>
          <w:marTop w:val="0"/>
          <w:marBottom w:val="0"/>
          <w:divBdr>
            <w:top w:val="none" w:sz="0" w:space="0" w:color="auto"/>
            <w:left w:val="none" w:sz="0" w:space="0" w:color="auto"/>
            <w:bottom w:val="none" w:sz="0" w:space="0" w:color="auto"/>
            <w:right w:val="none" w:sz="0" w:space="0" w:color="auto"/>
          </w:divBdr>
        </w:div>
        <w:div w:id="107549230">
          <w:marLeft w:val="0"/>
          <w:marRight w:val="0"/>
          <w:marTop w:val="0"/>
          <w:marBottom w:val="0"/>
          <w:divBdr>
            <w:top w:val="none" w:sz="0" w:space="0" w:color="auto"/>
            <w:left w:val="none" w:sz="0" w:space="0" w:color="auto"/>
            <w:bottom w:val="none" w:sz="0" w:space="0" w:color="auto"/>
            <w:right w:val="none" w:sz="0" w:space="0" w:color="auto"/>
          </w:divBdr>
        </w:div>
        <w:div w:id="131218342">
          <w:marLeft w:val="0"/>
          <w:marRight w:val="0"/>
          <w:marTop w:val="0"/>
          <w:marBottom w:val="0"/>
          <w:divBdr>
            <w:top w:val="none" w:sz="0" w:space="0" w:color="auto"/>
            <w:left w:val="none" w:sz="0" w:space="0" w:color="auto"/>
            <w:bottom w:val="none" w:sz="0" w:space="0" w:color="auto"/>
            <w:right w:val="none" w:sz="0" w:space="0" w:color="auto"/>
          </w:divBdr>
        </w:div>
        <w:div w:id="198978696">
          <w:marLeft w:val="0"/>
          <w:marRight w:val="0"/>
          <w:marTop w:val="0"/>
          <w:marBottom w:val="0"/>
          <w:divBdr>
            <w:top w:val="none" w:sz="0" w:space="0" w:color="auto"/>
            <w:left w:val="none" w:sz="0" w:space="0" w:color="auto"/>
            <w:bottom w:val="none" w:sz="0" w:space="0" w:color="auto"/>
            <w:right w:val="none" w:sz="0" w:space="0" w:color="auto"/>
          </w:divBdr>
        </w:div>
        <w:div w:id="309287618">
          <w:marLeft w:val="0"/>
          <w:marRight w:val="0"/>
          <w:marTop w:val="0"/>
          <w:marBottom w:val="0"/>
          <w:divBdr>
            <w:top w:val="none" w:sz="0" w:space="0" w:color="auto"/>
            <w:left w:val="none" w:sz="0" w:space="0" w:color="auto"/>
            <w:bottom w:val="none" w:sz="0" w:space="0" w:color="auto"/>
            <w:right w:val="none" w:sz="0" w:space="0" w:color="auto"/>
          </w:divBdr>
        </w:div>
        <w:div w:id="341317754">
          <w:marLeft w:val="0"/>
          <w:marRight w:val="0"/>
          <w:marTop w:val="0"/>
          <w:marBottom w:val="0"/>
          <w:divBdr>
            <w:top w:val="none" w:sz="0" w:space="0" w:color="auto"/>
            <w:left w:val="none" w:sz="0" w:space="0" w:color="auto"/>
            <w:bottom w:val="none" w:sz="0" w:space="0" w:color="auto"/>
            <w:right w:val="none" w:sz="0" w:space="0" w:color="auto"/>
          </w:divBdr>
        </w:div>
        <w:div w:id="482083713">
          <w:marLeft w:val="0"/>
          <w:marRight w:val="0"/>
          <w:marTop w:val="0"/>
          <w:marBottom w:val="0"/>
          <w:divBdr>
            <w:top w:val="none" w:sz="0" w:space="0" w:color="auto"/>
            <w:left w:val="none" w:sz="0" w:space="0" w:color="auto"/>
            <w:bottom w:val="none" w:sz="0" w:space="0" w:color="auto"/>
            <w:right w:val="none" w:sz="0" w:space="0" w:color="auto"/>
          </w:divBdr>
        </w:div>
        <w:div w:id="593167093">
          <w:marLeft w:val="0"/>
          <w:marRight w:val="0"/>
          <w:marTop w:val="0"/>
          <w:marBottom w:val="0"/>
          <w:divBdr>
            <w:top w:val="none" w:sz="0" w:space="0" w:color="auto"/>
            <w:left w:val="none" w:sz="0" w:space="0" w:color="auto"/>
            <w:bottom w:val="none" w:sz="0" w:space="0" w:color="auto"/>
            <w:right w:val="none" w:sz="0" w:space="0" w:color="auto"/>
          </w:divBdr>
        </w:div>
        <w:div w:id="829297049">
          <w:marLeft w:val="0"/>
          <w:marRight w:val="0"/>
          <w:marTop w:val="0"/>
          <w:marBottom w:val="0"/>
          <w:divBdr>
            <w:top w:val="none" w:sz="0" w:space="0" w:color="auto"/>
            <w:left w:val="none" w:sz="0" w:space="0" w:color="auto"/>
            <w:bottom w:val="none" w:sz="0" w:space="0" w:color="auto"/>
            <w:right w:val="none" w:sz="0" w:space="0" w:color="auto"/>
          </w:divBdr>
        </w:div>
        <w:div w:id="907836796">
          <w:marLeft w:val="0"/>
          <w:marRight w:val="0"/>
          <w:marTop w:val="0"/>
          <w:marBottom w:val="0"/>
          <w:divBdr>
            <w:top w:val="none" w:sz="0" w:space="0" w:color="auto"/>
            <w:left w:val="none" w:sz="0" w:space="0" w:color="auto"/>
            <w:bottom w:val="none" w:sz="0" w:space="0" w:color="auto"/>
            <w:right w:val="none" w:sz="0" w:space="0" w:color="auto"/>
          </w:divBdr>
        </w:div>
        <w:div w:id="913781741">
          <w:marLeft w:val="0"/>
          <w:marRight w:val="0"/>
          <w:marTop w:val="0"/>
          <w:marBottom w:val="0"/>
          <w:divBdr>
            <w:top w:val="none" w:sz="0" w:space="0" w:color="auto"/>
            <w:left w:val="none" w:sz="0" w:space="0" w:color="auto"/>
            <w:bottom w:val="none" w:sz="0" w:space="0" w:color="auto"/>
            <w:right w:val="none" w:sz="0" w:space="0" w:color="auto"/>
          </w:divBdr>
        </w:div>
        <w:div w:id="1328440107">
          <w:marLeft w:val="0"/>
          <w:marRight w:val="0"/>
          <w:marTop w:val="0"/>
          <w:marBottom w:val="0"/>
          <w:divBdr>
            <w:top w:val="none" w:sz="0" w:space="0" w:color="auto"/>
            <w:left w:val="none" w:sz="0" w:space="0" w:color="auto"/>
            <w:bottom w:val="none" w:sz="0" w:space="0" w:color="auto"/>
            <w:right w:val="none" w:sz="0" w:space="0" w:color="auto"/>
          </w:divBdr>
        </w:div>
        <w:div w:id="1568809310">
          <w:marLeft w:val="0"/>
          <w:marRight w:val="0"/>
          <w:marTop w:val="0"/>
          <w:marBottom w:val="0"/>
          <w:divBdr>
            <w:top w:val="none" w:sz="0" w:space="0" w:color="auto"/>
            <w:left w:val="none" w:sz="0" w:space="0" w:color="auto"/>
            <w:bottom w:val="none" w:sz="0" w:space="0" w:color="auto"/>
            <w:right w:val="none" w:sz="0" w:space="0" w:color="auto"/>
          </w:divBdr>
        </w:div>
        <w:div w:id="1646467436">
          <w:marLeft w:val="0"/>
          <w:marRight w:val="0"/>
          <w:marTop w:val="0"/>
          <w:marBottom w:val="0"/>
          <w:divBdr>
            <w:top w:val="none" w:sz="0" w:space="0" w:color="auto"/>
            <w:left w:val="none" w:sz="0" w:space="0" w:color="auto"/>
            <w:bottom w:val="none" w:sz="0" w:space="0" w:color="auto"/>
            <w:right w:val="none" w:sz="0" w:space="0" w:color="auto"/>
          </w:divBdr>
        </w:div>
        <w:div w:id="1887718588">
          <w:marLeft w:val="0"/>
          <w:marRight w:val="0"/>
          <w:marTop w:val="0"/>
          <w:marBottom w:val="0"/>
          <w:divBdr>
            <w:top w:val="none" w:sz="0" w:space="0" w:color="auto"/>
            <w:left w:val="none" w:sz="0" w:space="0" w:color="auto"/>
            <w:bottom w:val="none" w:sz="0" w:space="0" w:color="auto"/>
            <w:right w:val="none" w:sz="0" w:space="0" w:color="auto"/>
          </w:divBdr>
        </w:div>
        <w:div w:id="1917008717">
          <w:marLeft w:val="0"/>
          <w:marRight w:val="0"/>
          <w:marTop w:val="0"/>
          <w:marBottom w:val="0"/>
          <w:divBdr>
            <w:top w:val="none" w:sz="0" w:space="0" w:color="auto"/>
            <w:left w:val="none" w:sz="0" w:space="0" w:color="auto"/>
            <w:bottom w:val="none" w:sz="0" w:space="0" w:color="auto"/>
            <w:right w:val="none" w:sz="0" w:space="0" w:color="auto"/>
          </w:divBdr>
        </w:div>
        <w:div w:id="2012440922">
          <w:marLeft w:val="0"/>
          <w:marRight w:val="0"/>
          <w:marTop w:val="0"/>
          <w:marBottom w:val="0"/>
          <w:divBdr>
            <w:top w:val="none" w:sz="0" w:space="0" w:color="auto"/>
            <w:left w:val="none" w:sz="0" w:space="0" w:color="auto"/>
            <w:bottom w:val="none" w:sz="0" w:space="0" w:color="auto"/>
            <w:right w:val="none" w:sz="0" w:space="0" w:color="auto"/>
          </w:divBdr>
        </w:div>
      </w:divsChild>
    </w:div>
    <w:div w:id="1559854292">
      <w:bodyDiv w:val="1"/>
      <w:marLeft w:val="0"/>
      <w:marRight w:val="0"/>
      <w:marTop w:val="0"/>
      <w:marBottom w:val="0"/>
      <w:divBdr>
        <w:top w:val="none" w:sz="0" w:space="0" w:color="auto"/>
        <w:left w:val="none" w:sz="0" w:space="0" w:color="auto"/>
        <w:bottom w:val="none" w:sz="0" w:space="0" w:color="auto"/>
        <w:right w:val="none" w:sz="0" w:space="0" w:color="auto"/>
      </w:divBdr>
    </w:div>
    <w:div w:id="1599562405">
      <w:bodyDiv w:val="1"/>
      <w:marLeft w:val="0"/>
      <w:marRight w:val="0"/>
      <w:marTop w:val="0"/>
      <w:marBottom w:val="0"/>
      <w:divBdr>
        <w:top w:val="none" w:sz="0" w:space="0" w:color="auto"/>
        <w:left w:val="none" w:sz="0" w:space="0" w:color="auto"/>
        <w:bottom w:val="none" w:sz="0" w:space="0" w:color="auto"/>
        <w:right w:val="none" w:sz="0" w:space="0" w:color="auto"/>
      </w:divBdr>
      <w:divsChild>
        <w:div w:id="71901933">
          <w:marLeft w:val="0"/>
          <w:marRight w:val="0"/>
          <w:marTop w:val="0"/>
          <w:marBottom w:val="0"/>
          <w:divBdr>
            <w:top w:val="none" w:sz="0" w:space="0" w:color="auto"/>
            <w:left w:val="none" w:sz="0" w:space="0" w:color="auto"/>
            <w:bottom w:val="none" w:sz="0" w:space="0" w:color="auto"/>
            <w:right w:val="none" w:sz="0" w:space="0" w:color="auto"/>
          </w:divBdr>
        </w:div>
        <w:div w:id="1055161459">
          <w:marLeft w:val="0"/>
          <w:marRight w:val="0"/>
          <w:marTop w:val="0"/>
          <w:marBottom w:val="0"/>
          <w:divBdr>
            <w:top w:val="none" w:sz="0" w:space="0" w:color="auto"/>
            <w:left w:val="none" w:sz="0" w:space="0" w:color="auto"/>
            <w:bottom w:val="none" w:sz="0" w:space="0" w:color="auto"/>
            <w:right w:val="none" w:sz="0" w:space="0" w:color="auto"/>
          </w:divBdr>
        </w:div>
        <w:div w:id="1495532159">
          <w:marLeft w:val="0"/>
          <w:marRight w:val="0"/>
          <w:marTop w:val="0"/>
          <w:marBottom w:val="0"/>
          <w:divBdr>
            <w:top w:val="none" w:sz="0" w:space="0" w:color="auto"/>
            <w:left w:val="none" w:sz="0" w:space="0" w:color="auto"/>
            <w:bottom w:val="none" w:sz="0" w:space="0" w:color="auto"/>
            <w:right w:val="none" w:sz="0" w:space="0" w:color="auto"/>
          </w:divBdr>
        </w:div>
        <w:div w:id="1712463389">
          <w:marLeft w:val="0"/>
          <w:marRight w:val="0"/>
          <w:marTop w:val="0"/>
          <w:marBottom w:val="0"/>
          <w:divBdr>
            <w:top w:val="none" w:sz="0" w:space="0" w:color="auto"/>
            <w:left w:val="none" w:sz="0" w:space="0" w:color="auto"/>
            <w:bottom w:val="none" w:sz="0" w:space="0" w:color="auto"/>
            <w:right w:val="none" w:sz="0" w:space="0" w:color="auto"/>
          </w:divBdr>
        </w:div>
        <w:div w:id="1950504648">
          <w:marLeft w:val="0"/>
          <w:marRight w:val="0"/>
          <w:marTop w:val="0"/>
          <w:marBottom w:val="0"/>
          <w:divBdr>
            <w:top w:val="none" w:sz="0" w:space="0" w:color="auto"/>
            <w:left w:val="none" w:sz="0" w:space="0" w:color="auto"/>
            <w:bottom w:val="none" w:sz="0" w:space="0" w:color="auto"/>
            <w:right w:val="none" w:sz="0" w:space="0" w:color="auto"/>
          </w:divBdr>
        </w:div>
      </w:divsChild>
    </w:div>
    <w:div w:id="1704550628">
      <w:bodyDiv w:val="1"/>
      <w:marLeft w:val="0"/>
      <w:marRight w:val="0"/>
      <w:marTop w:val="0"/>
      <w:marBottom w:val="0"/>
      <w:divBdr>
        <w:top w:val="none" w:sz="0" w:space="0" w:color="auto"/>
        <w:left w:val="none" w:sz="0" w:space="0" w:color="auto"/>
        <w:bottom w:val="none" w:sz="0" w:space="0" w:color="auto"/>
        <w:right w:val="none" w:sz="0" w:space="0" w:color="auto"/>
      </w:divBdr>
      <w:divsChild>
        <w:div w:id="557278928">
          <w:marLeft w:val="0"/>
          <w:marRight w:val="0"/>
          <w:marTop w:val="0"/>
          <w:marBottom w:val="0"/>
          <w:divBdr>
            <w:top w:val="none" w:sz="0" w:space="0" w:color="auto"/>
            <w:left w:val="none" w:sz="0" w:space="0" w:color="auto"/>
            <w:bottom w:val="none" w:sz="0" w:space="0" w:color="auto"/>
            <w:right w:val="none" w:sz="0" w:space="0" w:color="auto"/>
          </w:divBdr>
        </w:div>
        <w:div w:id="643201084">
          <w:marLeft w:val="0"/>
          <w:marRight w:val="0"/>
          <w:marTop w:val="0"/>
          <w:marBottom w:val="0"/>
          <w:divBdr>
            <w:top w:val="none" w:sz="0" w:space="0" w:color="auto"/>
            <w:left w:val="none" w:sz="0" w:space="0" w:color="auto"/>
            <w:bottom w:val="none" w:sz="0" w:space="0" w:color="auto"/>
            <w:right w:val="none" w:sz="0" w:space="0" w:color="auto"/>
          </w:divBdr>
        </w:div>
        <w:div w:id="732435990">
          <w:marLeft w:val="0"/>
          <w:marRight w:val="0"/>
          <w:marTop w:val="0"/>
          <w:marBottom w:val="0"/>
          <w:divBdr>
            <w:top w:val="none" w:sz="0" w:space="0" w:color="auto"/>
            <w:left w:val="none" w:sz="0" w:space="0" w:color="auto"/>
            <w:bottom w:val="none" w:sz="0" w:space="0" w:color="auto"/>
            <w:right w:val="none" w:sz="0" w:space="0" w:color="auto"/>
          </w:divBdr>
        </w:div>
        <w:div w:id="1115634014">
          <w:marLeft w:val="0"/>
          <w:marRight w:val="0"/>
          <w:marTop w:val="0"/>
          <w:marBottom w:val="0"/>
          <w:divBdr>
            <w:top w:val="none" w:sz="0" w:space="0" w:color="auto"/>
            <w:left w:val="none" w:sz="0" w:space="0" w:color="auto"/>
            <w:bottom w:val="none" w:sz="0" w:space="0" w:color="auto"/>
            <w:right w:val="none" w:sz="0" w:space="0" w:color="auto"/>
          </w:divBdr>
        </w:div>
        <w:div w:id="1127964451">
          <w:marLeft w:val="0"/>
          <w:marRight w:val="0"/>
          <w:marTop w:val="0"/>
          <w:marBottom w:val="0"/>
          <w:divBdr>
            <w:top w:val="none" w:sz="0" w:space="0" w:color="auto"/>
            <w:left w:val="none" w:sz="0" w:space="0" w:color="auto"/>
            <w:bottom w:val="none" w:sz="0" w:space="0" w:color="auto"/>
            <w:right w:val="none" w:sz="0" w:space="0" w:color="auto"/>
          </w:divBdr>
        </w:div>
        <w:div w:id="1469132354">
          <w:marLeft w:val="0"/>
          <w:marRight w:val="0"/>
          <w:marTop w:val="0"/>
          <w:marBottom w:val="0"/>
          <w:divBdr>
            <w:top w:val="none" w:sz="0" w:space="0" w:color="auto"/>
            <w:left w:val="none" w:sz="0" w:space="0" w:color="auto"/>
            <w:bottom w:val="none" w:sz="0" w:space="0" w:color="auto"/>
            <w:right w:val="none" w:sz="0" w:space="0" w:color="auto"/>
          </w:divBdr>
        </w:div>
        <w:div w:id="1539665428">
          <w:marLeft w:val="0"/>
          <w:marRight w:val="0"/>
          <w:marTop w:val="0"/>
          <w:marBottom w:val="0"/>
          <w:divBdr>
            <w:top w:val="none" w:sz="0" w:space="0" w:color="auto"/>
            <w:left w:val="none" w:sz="0" w:space="0" w:color="auto"/>
            <w:bottom w:val="none" w:sz="0" w:space="0" w:color="auto"/>
            <w:right w:val="none" w:sz="0" w:space="0" w:color="auto"/>
          </w:divBdr>
        </w:div>
        <w:div w:id="1779327151">
          <w:marLeft w:val="0"/>
          <w:marRight w:val="0"/>
          <w:marTop w:val="0"/>
          <w:marBottom w:val="0"/>
          <w:divBdr>
            <w:top w:val="none" w:sz="0" w:space="0" w:color="auto"/>
            <w:left w:val="none" w:sz="0" w:space="0" w:color="auto"/>
            <w:bottom w:val="none" w:sz="0" w:space="0" w:color="auto"/>
            <w:right w:val="none" w:sz="0" w:space="0" w:color="auto"/>
          </w:divBdr>
        </w:div>
      </w:divsChild>
    </w:div>
    <w:div w:id="194819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three.fm/" TargetMode="External"/><Relationship Id="rId21" Type="http://schemas.microsoft.com/office/2016/09/relationships/commentsIds" Target="commentsIds.xml"/><Relationship Id="rId42" Type="http://schemas.openxmlformats.org/officeDocument/2006/relationships/hyperlink" Target="https://archive.org/web/" TargetMode="External"/><Relationship Id="rId47" Type="http://schemas.openxmlformats.org/officeDocument/2006/relationships/hyperlink" Target="https://tynwald.org.im/business/hansard/Pages/hansard.aspx" TargetMode="External"/><Relationship Id="rId63" Type="http://schemas.openxmlformats.org/officeDocument/2006/relationships/hyperlink" Target="http://companyweb/IS/Procedures/Companies%20Registry%20Search.docx" TargetMode="External"/><Relationship Id="rId68"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arliament.uk/documents/commons-library/HoC-Library-Parliamentary-Research-Handbook.pdf" TargetMode="External"/><Relationship Id="rId29" Type="http://schemas.openxmlformats.org/officeDocument/2006/relationships/hyperlink" Target="https://www.manx.news/" TargetMode="External"/><Relationship Id="rId11" Type="http://schemas.openxmlformats.org/officeDocument/2006/relationships/hyperlink" Target="http://intranet/companyweb/TynMan/Procedures/Managing%20Research%20Requests.docx" TargetMode="External"/><Relationship Id="rId24" Type="http://schemas.openxmlformats.org/officeDocument/2006/relationships/hyperlink" Target="https://www.iomtoday.co.im/" TargetMode="External"/><Relationship Id="rId32" Type="http://schemas.openxmlformats.org/officeDocument/2006/relationships/hyperlink" Target="https://tynwald.org.im/links/tyndec" TargetMode="External"/><Relationship Id="rId37" Type="http://schemas.openxmlformats.org/officeDocument/2006/relationships/hyperlink" Target="https://www.zotero.org/" TargetMode="External"/><Relationship Id="rId40" Type="http://schemas.openxmlformats.org/officeDocument/2006/relationships/hyperlink" Target="https://www.tynwald.org.im/business/hansard/20002020/c220329.pdf" TargetMode="External"/><Relationship Id="rId45" Type="http://schemas.openxmlformats.org/officeDocument/2006/relationships/hyperlink" Target="http://intranet/business/Lists/Questions/Search.aspx" TargetMode="External"/><Relationship Id="rId53" Type="http://schemas.openxmlformats.org/officeDocument/2006/relationships/hyperlink" Target="https://tynwald.org.im/business/parldata/Pages/Voting.aspx" TargetMode="External"/><Relationship Id="rId58" Type="http://schemas.openxmlformats.org/officeDocument/2006/relationships/hyperlink" Target="https://www.tynwald.org.im/links/secondary-legislation" TargetMode="External"/><Relationship Id="rId66"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tynwald.org.im/members-officers/former-members" TargetMode="External"/><Relationship Id="rId19" Type="http://schemas.openxmlformats.org/officeDocument/2006/relationships/comments" Target="comments.xml"/><Relationship Id="rId14" Type="http://schemas.openxmlformats.org/officeDocument/2006/relationships/hyperlink" Target="https://yourbias.is/" TargetMode="External"/><Relationship Id="rId22" Type="http://schemas.microsoft.com/office/2018/08/relationships/commentsExtensible" Target="commentsExtensible.xml"/><Relationship Id="rId27" Type="http://schemas.openxmlformats.org/officeDocument/2006/relationships/hyperlink" Target="https://gef.im/" TargetMode="External"/><Relationship Id="rId30" Type="http://schemas.openxmlformats.org/officeDocument/2006/relationships/hyperlink" Target="https://www.imuseum.im/newspapers/" TargetMode="External"/><Relationship Id="rId35" Type="http://schemas.openxmlformats.org/officeDocument/2006/relationships/hyperlink" Target="https://support.microsoft.com/en-us/office/create-or-edit-a-hyperlink-5d8c0804-f998-4143-86b1-1199735e07bf" TargetMode="External"/><Relationship Id="rId43" Type="http://schemas.openxmlformats.org/officeDocument/2006/relationships/hyperlink" Target="file://COTS02/General%20Office/Information%20Service%20-%20Live/Queries%20&amp;%20Research/Research/Templates" TargetMode="External"/><Relationship Id="rId48" Type="http://schemas.openxmlformats.org/officeDocument/2006/relationships/hyperlink" Target="https://www.imuseum.im/newspapers/" TargetMode="External"/><Relationship Id="rId56" Type="http://schemas.openxmlformats.org/officeDocument/2006/relationships/hyperlink" Target="http://intranet/business/committee/_layouts/15/start.aspx" TargetMode="External"/><Relationship Id="rId64" Type="http://schemas.openxmlformats.org/officeDocument/2006/relationships/hyperlink" Target="https://www.gov.im/categories/business-and-industries/companies-registry"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tynwald.org.im/business/vp/Pages/default.aspx" TargetMode="External"/><Relationship Id="rId3" Type="http://schemas.openxmlformats.org/officeDocument/2006/relationships/customXml" Target="../customXml/item3.xml"/><Relationship Id="rId12" Type="http://schemas.openxmlformats.org/officeDocument/2006/relationships/hyperlink" Target="https://www.parliament.uk/business/publications/research/parliamentary-research-handbook/" TargetMode="External"/><Relationship Id="rId17" Type="http://schemas.openxmlformats.org/officeDocument/2006/relationships/hyperlink" Target="https://www.gov.im/1990%3Chttps:/legislation.gov.im/cms/images/LEGISLATION/PRINCIPAL/1990/1990-0003/CouncilofMinistersAct1990_6.pdf%3E" TargetMode="External"/><Relationship Id="rId25" Type="http://schemas.openxmlformats.org/officeDocument/2006/relationships/hyperlink" Target="https://www.energyfm.net/" TargetMode="External"/><Relationship Id="rId33" Type="http://schemas.openxmlformats.org/officeDocument/2006/relationships/hyperlink" Target="http://intranet/companyweb/IM/_layouts/15/start.aspx" TargetMode="External"/><Relationship Id="rId38" Type="http://schemas.openxmlformats.org/officeDocument/2006/relationships/hyperlink" Target="https://www.tynwald.org.im//business/OPHansardIndex1416/6340.pdf" TargetMode="External"/><Relationship Id="rId46" Type="http://schemas.openxmlformats.org/officeDocument/2006/relationships/hyperlink" Target="http://intranet/business/Pages/T&amp;P-Index-Uploads.aspx" TargetMode="External"/><Relationship Id="rId59" Type="http://schemas.openxmlformats.org/officeDocument/2006/relationships/hyperlink" Target="http://intranet/links/tls/SD/Pages/default.aspx" TargetMode="External"/><Relationship Id="rId67" Type="http://schemas.microsoft.com/office/2011/relationships/people" Target="people.xml"/><Relationship Id="rId20" Type="http://schemas.microsoft.com/office/2011/relationships/commentsExtended" Target="commentsExtended.xml"/><Relationship Id="rId41" Type="http://schemas.openxmlformats.org/officeDocument/2006/relationships/hyperlink" Target="https://www.tynwald.org.im/business/BusinessHansardIndex2126/W-202201-0285.pdf" TargetMode="External"/><Relationship Id="rId54" Type="http://schemas.openxmlformats.org/officeDocument/2006/relationships/hyperlink" Target="https://www.gov.im/about-the-government/council-of-ministers/the-council-of-ministers/council-of-ministers-proceedings/" TargetMode="External"/><Relationship Id="rId62" Type="http://schemas.openxmlformats.org/officeDocument/2006/relationships/hyperlink" Target="http://intranet/memoff/Lists/Names/AllItems.aspx"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yourlogicalfallacyis.com/" TargetMode="External"/><Relationship Id="rId23" Type="http://schemas.openxmlformats.org/officeDocument/2006/relationships/hyperlink" Target="https://www.manxradio.com/" TargetMode="External"/><Relationship Id="rId28" Type="http://schemas.openxmlformats.org/officeDocument/2006/relationships/hyperlink" Target="http://www.bbc.com/news/world/europe/isle_of_man" TargetMode="External"/><Relationship Id="rId36" Type="http://schemas.openxmlformats.org/officeDocument/2006/relationships/hyperlink" Target="https://www.chicagomanualofstyle.org/tools_citationguide/citation-guide-1.html" TargetMode="External"/><Relationship Id="rId49" Type="http://schemas.openxmlformats.org/officeDocument/2006/relationships/hyperlink" Target="file:///G:/Research%20&amp;%20Scrutiny%20Support/Research%20Service/Knowledge%20Sharing/2025%20Matrix%20-%20Where%20to%20find%20documents.xlsx" TargetMode="External"/><Relationship Id="rId57" Type="http://schemas.openxmlformats.org/officeDocument/2006/relationships/hyperlink" Target="http://legislation.gov.im" TargetMode="External"/><Relationship Id="rId10" Type="http://schemas.openxmlformats.org/officeDocument/2006/relationships/endnotes" Target="endnotes.xml"/><Relationship Id="rId31" Type="http://schemas.openxmlformats.org/officeDocument/2006/relationships/hyperlink" Target="https://www.gov.im/about-the-government/departments/enterprise/central-registry/public-record-office/records/" TargetMode="External"/><Relationship Id="rId44" Type="http://schemas.openxmlformats.org/officeDocument/2006/relationships/hyperlink" Target="http://intranet/business/Lists/BusIndex2021/AllItems.aspx" TargetMode="External"/><Relationship Id="rId52" Type="http://schemas.openxmlformats.org/officeDocument/2006/relationships/hyperlink" Target="http://intranet/business/Pages/T&amp;P-Index-Uploads.aspx" TargetMode="External"/><Relationship Id="rId60" Type="http://schemas.openxmlformats.org/officeDocument/2006/relationships/hyperlink" Target="https://tynwald.org.im/members-officers" TargetMode="External"/><Relationship Id="rId65"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parliament.uk/documents/commons-library/HoC-Library-Parliamentary-Research-Handbook.pdf" TargetMode="External"/><Relationship Id="rId18" Type="http://schemas.openxmlformats.org/officeDocument/2006/relationships/hyperlink" Target="https://www.gov.im/about-the-government/departments/cabinet-office/statistics-isle-of-man/" TargetMode="External"/><Relationship Id="rId39" Type="http://schemas.openxmlformats.org/officeDocument/2006/relationships/hyperlink" Target="https://tynwald.org.im/business/hansard/20002020/k220405.pdf" TargetMode="External"/><Relationship Id="rId34" Type="http://schemas.openxmlformats.org/officeDocument/2006/relationships/hyperlink" Target="https://www.parliament.uk/documents/commons-library/HoC-Library-Parliamentary-Research-Handbook.pdf" TargetMode="External"/><Relationship Id="rId50" Type="http://schemas.openxmlformats.org/officeDocument/2006/relationships/hyperlink" Target="http://intranet/companyweb/IM/_layouts/15/start.aspx" TargetMode="External"/><Relationship Id="rId55" Type="http://schemas.openxmlformats.org/officeDocument/2006/relationships/hyperlink" Target="https://tynwald.org.im/links/tyndec"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www.gov.im/about-the-government/departments/the-treasury/budget/" TargetMode="External"/><Relationship Id="rId18" Type="http://schemas.openxmlformats.org/officeDocument/2006/relationships/hyperlink" Target="https://www.gov.im/about-the-government/government/open-data/crime-and-justice/" TargetMode="External"/><Relationship Id="rId26" Type="http://schemas.openxmlformats.org/officeDocument/2006/relationships/hyperlink" Target="http://intranet/companyweb/IT/_layouts/15/start.aspx" TargetMode="External"/><Relationship Id="rId3" Type="http://schemas.openxmlformats.org/officeDocument/2006/relationships/hyperlink" Target="https://www.tynwald.org.im/business/hansard" TargetMode="External"/><Relationship Id="rId21" Type="http://schemas.openxmlformats.org/officeDocument/2006/relationships/hyperlink" Target="https://www.gov.im/about-the-government/government/open-data/energy-and-environment/" TargetMode="External"/><Relationship Id="rId34" Type="http://schemas.openxmlformats.org/officeDocument/2006/relationships/hyperlink" Target="http://archive.ipu.org/pdf/publications/research-en.pdf" TargetMode="External"/><Relationship Id="rId7" Type="http://schemas.openxmlformats.org/officeDocument/2006/relationships/hyperlink" Target="http://intranet/companyweb/IM/_layouts/15/start.aspx" TargetMode="External"/><Relationship Id="rId12" Type="http://schemas.openxmlformats.org/officeDocument/2006/relationships/hyperlink" Target="https://www.gov.im/about-the-government/freedom-of-information/freedom-of-information-responses/" TargetMode="External"/><Relationship Id="rId17" Type="http://schemas.openxmlformats.org/officeDocument/2006/relationships/hyperlink" Target="https://www.gov.im/about-the-government/government/open-data/births-deaths-marriages-and-civil-partnerships/" TargetMode="External"/><Relationship Id="rId25" Type="http://schemas.openxmlformats.org/officeDocument/2006/relationships/hyperlink" Target="https://www.gov.im/about-the-government/government/open-data/transport/" TargetMode="External"/><Relationship Id="rId33" Type="http://schemas.openxmlformats.org/officeDocument/2006/relationships/hyperlink" Target="http://intranet/companyweb/IM/SiteAssets/AI/Home/20240604%20AI%20in%20parliamentary%20research.pdf" TargetMode="External"/><Relationship Id="rId2" Type="http://schemas.openxmlformats.org/officeDocument/2006/relationships/hyperlink" Target="https://www.parliament.uk/business/publications/research/parliamentary-research-handbook/" TargetMode="External"/><Relationship Id="rId16" Type="http://schemas.openxmlformats.org/officeDocument/2006/relationships/hyperlink" Target="https://www.gov.im/about-the-government/government/open-data/agriculture-forestry-and-fishing/" TargetMode="External"/><Relationship Id="rId20" Type="http://schemas.openxmlformats.org/officeDocument/2006/relationships/hyperlink" Target="https://www.gov.im/about-the-government/government/open-data/education/" TargetMode="External"/><Relationship Id="rId29" Type="http://schemas.openxmlformats.org/officeDocument/2006/relationships/hyperlink" Target="http://intranet/companyweb/IM/_layouts/15/start.aspx" TargetMode="External"/><Relationship Id="rId1" Type="http://schemas.openxmlformats.org/officeDocument/2006/relationships/hyperlink" Target="https://tynwald.org.im/links/research/Pages/default.aspx" TargetMode="External"/><Relationship Id="rId6" Type="http://schemas.openxmlformats.org/officeDocument/2006/relationships/hyperlink" Target="https://www.tynwald.org.im/rob" TargetMode="External"/><Relationship Id="rId11" Type="http://schemas.openxmlformats.org/officeDocument/2006/relationships/hyperlink" Target="https://www.gov.im/about-the-government/council-of-ministers/the-council-of-ministers/council-of-ministers-proceedings/" TargetMode="External"/><Relationship Id="rId24" Type="http://schemas.openxmlformats.org/officeDocument/2006/relationships/hyperlink" Target="https://www.gov.im/about-the-government/government/open-data/society/" TargetMode="External"/><Relationship Id="rId32" Type="http://schemas.openxmlformats.org/officeDocument/2006/relationships/hyperlink" Target="https://www.parliament.uk/globalassets/documents/commons-library/hoc-library-parliamentary-research-handbook.pdf" TargetMode="External"/><Relationship Id="rId5" Type="http://schemas.openxmlformats.org/officeDocument/2006/relationships/hyperlink" Target="https://www.tynwald.org.im/business/votes-and-proceedings" TargetMode="External"/><Relationship Id="rId15" Type="http://schemas.openxmlformats.org/officeDocument/2006/relationships/hyperlink" Target="http://financereports.gov.im/" TargetMode="External"/><Relationship Id="rId23" Type="http://schemas.openxmlformats.org/officeDocument/2006/relationships/hyperlink" Target="https://www.gov.im/about-the-government/government/open-data/health-and-social-care/" TargetMode="External"/><Relationship Id="rId28" Type="http://schemas.openxmlformats.org/officeDocument/2006/relationships/hyperlink" Target="https://www.gov.im/about-the-government/departments/enterprise/central-registry/public-record-office/records/" TargetMode="External"/><Relationship Id="rId10" Type="http://schemas.openxmlformats.org/officeDocument/2006/relationships/hyperlink" Target="https://tynwaldlibrary.cirqahosting.com/" TargetMode="External"/><Relationship Id="rId19" Type="http://schemas.openxmlformats.org/officeDocument/2006/relationships/hyperlink" Target="https://www.gov.im/about-the-government/government/open-data/economy/" TargetMode="External"/><Relationship Id="rId31" Type="http://schemas.openxmlformats.org/officeDocument/2006/relationships/hyperlink" Target="https://tynwald.org.im/research" TargetMode="External"/><Relationship Id="rId4" Type="http://schemas.openxmlformats.org/officeDocument/2006/relationships/hyperlink" Target="https://www.tynwald.org.im/business/order-and-question-papers" TargetMode="External"/><Relationship Id="rId9" Type="http://schemas.openxmlformats.org/officeDocument/2006/relationships/hyperlink" Target="https://www.tynwald.org.im/links/secondary-legislation" TargetMode="External"/><Relationship Id="rId14" Type="http://schemas.openxmlformats.org/officeDocument/2006/relationships/hyperlink" Target="https://tynwald.org.im/index.php/spfile?file=/education/research/Documents/2025-PP-0019.pdf" TargetMode="External"/><Relationship Id="rId22" Type="http://schemas.openxmlformats.org/officeDocument/2006/relationships/hyperlink" Target="https://www.gov.im/about-the-government/government/open-data/government/" TargetMode="External"/><Relationship Id="rId27" Type="http://schemas.openxmlformats.org/officeDocument/2006/relationships/hyperlink" Target="https://www.imuseum.im/newspapers/" TargetMode="External"/><Relationship Id="rId30" Type="http://schemas.openxmlformats.org/officeDocument/2006/relationships/hyperlink" Target="http://intranet/companyweb/TynMan/Procedures/Committee-References-Style-Guide.docx" TargetMode="External"/><Relationship Id="rId8" Type="http://schemas.openxmlformats.org/officeDocument/2006/relationships/hyperlink" Target="http://intranet/business/petitions/Lists/Petitions/AllItems.asp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F00730503C4606829EAC26896B3E31"/>
        <w:category>
          <w:name w:val="General"/>
          <w:gallery w:val="placeholder"/>
        </w:category>
        <w:types>
          <w:type w:val="bbPlcHdr"/>
        </w:types>
        <w:behaviors>
          <w:behavior w:val="content"/>
        </w:behaviors>
        <w:guid w:val="{83187104-931C-4B7D-A3CF-4AE3C7854DC7}"/>
      </w:docPartPr>
      <w:docPartBody>
        <w:p w:rsidR="00B540AA" w:rsidRDefault="002F6568">
          <w:r w:rsidRPr="00E51BCB">
            <w:rPr>
              <w:rStyle w:val="PlaceholderText"/>
            </w:rPr>
            <w:t>[Title]</w:t>
          </w:r>
        </w:p>
      </w:docPartBody>
    </w:docPart>
    <w:docPart>
      <w:docPartPr>
        <w:name w:val="98A041A3A725459C955541DB2CB7C12E"/>
        <w:category>
          <w:name w:val="General"/>
          <w:gallery w:val="placeholder"/>
        </w:category>
        <w:types>
          <w:type w:val="bbPlcHdr"/>
        </w:types>
        <w:behaviors>
          <w:behavior w:val="content"/>
        </w:behaviors>
        <w:guid w:val="{8760C1F2-9776-42F9-A46B-BBB1C05EF8F6}"/>
      </w:docPartPr>
      <w:docPartBody>
        <w:p w:rsidR="00B540AA" w:rsidRDefault="002F6568">
          <w:r w:rsidRPr="00E51BCB">
            <w:rPr>
              <w:rStyle w:val="PlaceholderText"/>
            </w:rPr>
            <w:t>[Author]</w:t>
          </w:r>
        </w:p>
      </w:docPartBody>
    </w:docPart>
    <w:docPart>
      <w:docPartPr>
        <w:name w:val="C54944A060524B959AC27279D105BD24"/>
        <w:category>
          <w:name w:val="General"/>
          <w:gallery w:val="placeholder"/>
        </w:category>
        <w:types>
          <w:type w:val="bbPlcHdr"/>
        </w:types>
        <w:behaviors>
          <w:behavior w:val="content"/>
        </w:behaviors>
        <w:guid w:val="{BAB88179-C814-40EA-9729-0F160F13AEC9}"/>
      </w:docPartPr>
      <w:docPartBody>
        <w:p w:rsidR="00B540AA" w:rsidRDefault="002F6568">
          <w:r w:rsidRPr="00E51BC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6568"/>
    <w:rsid w:val="00255538"/>
    <w:rsid w:val="002F6568"/>
    <w:rsid w:val="003935D9"/>
    <w:rsid w:val="004314C9"/>
    <w:rsid w:val="005040AD"/>
    <w:rsid w:val="00546CE1"/>
    <w:rsid w:val="00AB18DF"/>
    <w:rsid w:val="00B540AA"/>
    <w:rsid w:val="00D134D0"/>
    <w:rsid w:val="00E91879"/>
    <w:rsid w:val="00FA1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D660C52"/>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F656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OCOT Procedure" ma:contentTypeID="0x01010024C5B2D789DDFE4ABF99CEA8E9424CF91D0201005A6BB720A922E048A36E724DC28C5AB6" ma:contentTypeVersion="16" ma:contentTypeDescription="" ma:contentTypeScope="" ma:versionID="3f83e0ac620962b7ab6cd07f0fcdb9e1">
  <xsd:schema xmlns:xsd="http://www.w3.org/2001/XMLSchema" xmlns:xs="http://www.w3.org/2001/XMLSchema" xmlns:p="http://schemas.microsoft.com/office/2006/metadata/properties" xmlns:ns1="http://schemas.microsoft.com/sharepoint/v3" xmlns:ns2="af4025bd-eda9-4d6d-bcbe-7de91e238b29" targetNamespace="http://schemas.microsoft.com/office/2006/metadata/properties" ma:root="true" ma:fieldsID="6821e8460f578a0838f2133aaf0a05df" ns1:_="" ns2:_="">
    <xsd:import namespace="http://schemas.microsoft.com/sharepoint/v3"/>
    <xsd:import namespace="af4025bd-eda9-4d6d-bcbe-7de91e238b29"/>
    <xsd:element name="properties">
      <xsd:complexType>
        <xsd:sequence>
          <xsd:element name="documentManagement">
            <xsd:complexType>
              <xsd:all>
                <xsd:element ref="ns2:OCOT_x0020_Teams"/>
                <xsd:element ref="ns2:Sensitivity" minOccurs="0"/>
                <xsd:element ref="ns2:Doc_x0020_Description" minOccurs="0"/>
                <xsd:element ref="ns2:Owner" minOccurs="0"/>
                <xsd:element ref="ns2:Review_x0020_Date" minOccurs="0"/>
                <xsd:element ref="ns2:Date_x0020_Stamp" minOccurs="0"/>
                <xsd:element ref="ns2:Manual_x0020_Section" minOccurs="0"/>
                <xsd:element ref="ns2:Manual_x0020_Sub_x0020_Section" minOccurs="0"/>
                <xsd:element ref="ns2:SharedWithUsers" minOccurs="0"/>
                <xsd:element ref="ns2:OCOT_x0020_Category" minOccurs="0"/>
                <xsd:element ref="ns2:Archive" minOccurs="0"/>
                <xsd:element ref="ns1:WebP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WebPage" ma:index="20" nillable="true" ma:displayName="Web Page" ma:description="Used when documents are surfaced to the Tynwald website" ma:format="Hyperlink" ma:internalName="WebP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4025bd-eda9-4d6d-bcbe-7de91e238b29" elementFormDefault="qualified">
    <xsd:import namespace="http://schemas.microsoft.com/office/2006/documentManagement/types"/>
    <xsd:import namespace="http://schemas.microsoft.com/office/infopath/2007/PartnerControls"/>
    <xsd:element name="OCOT_x0020_Teams" ma:index="2" ma:displayName="OCOT Team" ma:format="RadioButtons" ma:internalName="OCOT_x0020_Teams">
      <xsd:simpleType>
        <xsd:restriction base="dms:Choice">
          <xsd:enumeration value="Clerks"/>
          <xsd:enumeration value="Corporate Services"/>
          <xsd:enumeration value="Engagement Services"/>
          <xsd:enumeration value="Legislative Services"/>
          <xsd:enumeration value="Table, Hansard &amp; Publications"/>
          <xsd:enumeration value="Research &amp; Scrutiny Support"/>
          <xsd:enumeration value="---"/>
          <xsd:enumeration value="Seneschal"/>
          <xsd:enumeration value="CIS"/>
          <xsd:enumeration value="TAO"/>
        </xsd:restriction>
      </xsd:simpleType>
    </xsd:element>
    <xsd:element name="Sensitivity" ma:index="3" nillable="true" ma:displayName="Sensitivity" ma:default="Sensitive" ma:format="Dropdown" ma:internalName="Sensitivity" ma:readOnly="false">
      <xsd:simpleType>
        <xsd:restriction base="dms:Choice">
          <xsd:enumeration value="Open"/>
          <xsd:enumeration value="Internal"/>
          <xsd:enumeration value="Sensitive"/>
          <xsd:enumeration value="Restricted"/>
          <xsd:enumeration value="Confidential"/>
        </xsd:restriction>
      </xsd:simpleType>
    </xsd:element>
    <xsd:element name="Doc_x0020_Description" ma:index="4" nillable="true" ma:displayName="Document Description" ma:internalName="Doc_x0020_Description" ma:readOnly="false">
      <xsd:simpleType>
        <xsd:restriction base="dms:Note">
          <xsd:maxLength value="255"/>
        </xsd:restriction>
      </xsd:simpleType>
    </xsd:element>
    <xsd:element name="Owner" ma:index="6" nillable="true" ma:displayName="Owner" ma:list="UserInfo" ma:SharePointGroup="0" ma:internalName="Owner" ma:readOnly="fals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_x0020_Date" ma:index="7" nillable="true" ma:displayName="Review Date" ma:format="DateOnly" ma:internalName="Review_x0020_Date">
      <xsd:simpleType>
        <xsd:restriction base="dms:DateTime"/>
      </xsd:simpleType>
    </xsd:element>
    <xsd:element name="Date_x0020_Stamp" ma:index="8" nillable="true" ma:displayName="Date Stamp" ma:default="[today]" ma:format="DateOnly" ma:internalName="Date_x0020_Stamp">
      <xsd:simpleType>
        <xsd:restriction base="dms:DateTime"/>
      </xsd:simpleType>
    </xsd:element>
    <xsd:element name="Manual_x0020_Section" ma:index="9" nillable="true" ma:displayName="Manual Section" ma:format="Dropdown" ma:internalName="Manual_x0020_Section">
      <xsd:simpleType>
        <xsd:restriction base="dms:Choice">
          <xsd:enumeration value="01. Keys"/>
          <xsd:enumeration value="02. Legislative Council"/>
          <xsd:enumeration value="03. Tynwald"/>
          <xsd:enumeration value="04. Acts &amp; Bills"/>
          <xsd:enumeration value="05. Committees"/>
          <xsd:enumeration value="06. Corporate - Office"/>
          <xsd:enumeration value="07. Corporate - External Officers"/>
          <xsd:enumeration value="08. Staff"/>
          <xsd:enumeration value="09. Official Report / Hansard"/>
          <xsd:enumeration value="10. Information Service"/>
          <xsd:enumeration value="11. Tynwald Day"/>
          <xsd:enumeration value="12. Precincts"/>
          <xsd:enumeration value="13. Engagement - Internal"/>
          <xsd:enumeration value="14. Engagement - External"/>
          <xsd:enumeration value="15. Members of Tynwald"/>
          <xsd:enumeration value="16. Commonwealth Parliamentary Association"/>
          <xsd:enumeration value="17. Publications"/>
          <xsd:enumeration value="18. Lieutenant Governor"/>
          <xsd:enumeration value="19. Petitions and Memorials"/>
          <xsd:enumeration value="99. Appendices"/>
        </xsd:restriction>
      </xsd:simpleType>
    </xsd:element>
    <xsd:element name="Manual_x0020_Sub_x0020_Section" ma:index="10" nillable="true" ma:displayName="Manual Sub Section" ma:format="Dropdown" ma:internalName="Manual_x0020_Sub_x0020_Section">
      <xsd:simpleType>
        <xsd:restriction base="dms:Choice">
          <xsd:enumeration value="1a Agendas"/>
          <xsd:enumeration value="1b Votes and Proceedings"/>
          <xsd:enumeration value="1c Procedure"/>
          <xsd:enumeration value="1d Elections to Keys"/>
          <xsd:enumeration value="1e Elections to Council"/>
          <xsd:enumeration value="2a Agendas"/>
          <xsd:enumeration value="2b Votes and Proceedings"/>
          <xsd:enumeration value="2c Procedure"/>
          <xsd:enumeration value="2d President's brief"/>
          <xsd:enumeration value="2e New Members"/>
          <xsd:enumeration value="3a Order Paper"/>
          <xsd:enumeration value="3b Question Paper"/>
          <xsd:enumeration value="3c Votes and Proceedings"/>
          <xsd:enumeration value="3d Resolutions"/>
          <xsd:enumeration value="3e Procedure"/>
          <xsd:enumeration value="3f President's brief"/>
          <xsd:enumeration value="3g Elections"/>
          <xsd:enumeration value="4a Bills"/>
          <xsd:enumeration value="4b Acts in Royal Assent form"/>
          <xsd:enumeration value="4c Acts in final form"/>
          <xsd:enumeration value="5a Administration"/>
          <xsd:enumeration value="5b Agendas"/>
          <xsd:enumeration value="5c Minutes"/>
          <xsd:enumeration value="5d Procedure"/>
          <xsd:enumeration value="5e Reports"/>
          <xsd:enumeration value="6a Accounts and estimates"/>
          <xsd:enumeration value="6b Computer system"/>
          <xsd:enumeration value="6c Correspondence"/>
          <xsd:enumeration value="6d Distribution"/>
          <xsd:enumeration value="6e Filing and archiving"/>
          <xsd:enumeration value="6f Post"/>
          <xsd:enumeration value="6g Souvenirs"/>
          <xsd:enumeration value="6h Stationery"/>
          <xsd:enumeration value="6i Meetings"/>
          <xsd:enumeration value="6j Travel"/>
          <xsd:enumeration value="7a Agendas and minutes"/>
          <xsd:enumeration value="7b General Procedure"/>
          <xsd:enumeration value="7c Conferences, Seminars etc in the Isle of Man"/>
          <xsd:enumeration value="7d Conferences, Seminars etc in other countries"/>
          <xsd:enumeration value="7e Commonwealth Day"/>
          <xsd:enumeration value="7f Junior Tynwald"/>
          <xsd:enumeration value="8a Chapel Tickets"/>
          <xsd:enumeration value="8b Functions"/>
          <xsd:enumeration value="8c Garden Party"/>
          <xsd:enumeration value="8d Grandstand"/>
          <xsd:enumeration value="8e Guests"/>
          <xsd:enumeration value="8f Military"/>
          <xsd:enumeration value="8g Participants"/>
          <xsd:enumeration value="8h Programme"/>
          <xsd:enumeration value="8i Distribution"/>
          <xsd:enumeration value="8j Miscellaneous"/>
          <xsd:enumeration value="15a Travel Expenses and Subsistence"/>
          <xsd:enumeration value="15b Declaration of Members' Interests"/>
          <xsd:enumeration value="15c Secretarial Services"/>
          <xsd:enumeration value="99a Abbreviations"/>
          <xsd:enumeration value="99b Forms of address"/>
        </xsd:restriction>
      </xsd:simple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COT_x0020_Category" ma:index="18" nillable="true" ma:displayName="OCOT Category" ma:description="Use this to add your own categorisation at list level" ma:format="Dropdown" ma:internalName="OCOT_x0020_Category" ma:readOnly="false">
      <xsd:simpleType>
        <xsd:union memberTypes="dms:Text">
          <xsd:simpleType>
            <xsd:restriction base="dms:Choice">
              <xsd:enumeration value="Choice 1"/>
              <xsd:enumeration value="Choice 2"/>
            </xsd:restriction>
          </xsd:simpleType>
        </xsd:union>
      </xsd:simpleType>
    </xsd:element>
    <xsd:element name="Archive" ma:index="19" nillable="true" ma:displayName="Archive" ma:default="0" ma:description="Used to manage replaced / out of date procedures" ma:internalName="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5" ma:displayName="Author"/>
        <xsd:element ref="dcterms:created" minOccurs="0" maxOccurs="1"/>
        <xsd:element ref="dc:identifier" minOccurs="0" maxOccurs="1"/>
        <xsd:element name="contentType" minOccurs="0" maxOccurs="1" type="xsd:string" ma:index="14"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Review_x0020_Date xmlns="af4025bd-eda9-4d6d-bcbe-7de91e238b29">2026-10-06T23:00:00+00:00</Review_x0020_Date>
    <Date_x0020_Stamp xmlns="af4025bd-eda9-4d6d-bcbe-7de91e238b29">2025-10-06T23:00:00+00:00</Date_x0020_Stamp>
    <Archive xmlns="af4025bd-eda9-4d6d-bcbe-7de91e238b29">false</Archive>
    <OCOT_x0020_Teams xmlns="af4025bd-eda9-4d6d-bcbe-7de91e238b29">Research &amp; Scrutiny Support</OCOT_x0020_Teams>
    <Manual_x0020_Section xmlns="af4025bd-eda9-4d6d-bcbe-7de91e238b29" xsi:nil="true"/>
    <WebPage xmlns="http://schemas.microsoft.com/sharepoint/v3">
      <Url xsi:nil="true"/>
      <Description xsi:nil="true"/>
    </WebPage>
    <Owner xmlns="af4025bd-eda9-4d6d-bcbe-7de91e238b29">
      <UserInfo>
        <DisplayName/>
        <AccountId xsi:nil="true"/>
        <AccountType/>
      </UserInfo>
    </Owner>
    <Sensitivity xmlns="af4025bd-eda9-4d6d-bcbe-7de91e238b29">Sensitive</Sensitivity>
    <Doc_x0020_Description xmlns="af4025bd-eda9-4d6d-bcbe-7de91e238b29" xsi:nil="true"/>
    <Manual_x0020_Sub_x0020_Section xmlns="af4025bd-eda9-4d6d-bcbe-7de91e238b29" xsi:nil="true"/>
    <OCOT_x0020_Category xmlns="af4025bd-eda9-4d6d-bcbe-7de91e238b29" xsi:nil="true"/>
  </documentManagement>
</p:properties>
</file>

<file path=customXml/itemProps1.xml><?xml version="1.0" encoding="utf-8"?>
<ds:datastoreItem xmlns:ds="http://schemas.openxmlformats.org/officeDocument/2006/customXml" ds:itemID="{9200D5BA-B162-47ED-8BE2-7B5B4946270B}">
  <ds:schemaRefs>
    <ds:schemaRef ds:uri="http://schemas.microsoft.com/sharepoint/v3/contenttype/forms"/>
  </ds:schemaRefs>
</ds:datastoreItem>
</file>

<file path=customXml/itemProps2.xml><?xml version="1.0" encoding="utf-8"?>
<ds:datastoreItem xmlns:ds="http://schemas.openxmlformats.org/officeDocument/2006/customXml" ds:itemID="{1C63186E-7CA3-4566-9215-37376ABF3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f4025bd-eda9-4d6d-bcbe-7de91e238b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BDB973-D5B4-487A-9163-5F6C5A24D344}">
  <ds:schemaRefs>
    <ds:schemaRef ds:uri="http://schemas.openxmlformats.org/officeDocument/2006/bibliography"/>
  </ds:schemaRefs>
</ds:datastoreItem>
</file>

<file path=customXml/itemProps4.xml><?xml version="1.0" encoding="utf-8"?>
<ds:datastoreItem xmlns:ds="http://schemas.openxmlformats.org/officeDocument/2006/customXml" ds:itemID="{2ACDD9DB-5754-4FFC-86F3-06574DCBD5A3}">
  <ds:schemaRefs>
    <ds:schemaRef ds:uri="http://schemas.microsoft.com/sharepoint/v3"/>
    <ds:schemaRef ds:uri="http://schemas.openxmlformats.org/package/2006/metadata/core-properties"/>
    <ds:schemaRef ds:uri="http://schemas.microsoft.com/office/2006/documentManagement/types"/>
    <ds:schemaRef ds:uri="http://purl.org/dc/terms/"/>
    <ds:schemaRef ds:uri="http://purl.org/dc/dcmitype/"/>
    <ds:schemaRef ds:uri="http://schemas.microsoft.com/office/infopath/2007/PartnerControls"/>
    <ds:schemaRef ds:uri="http://www.w3.org/XML/1998/namespace"/>
    <ds:schemaRef ds:uri="af4025bd-eda9-4d6d-bcbe-7de91e238b29"/>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23</Pages>
  <Words>4749</Words>
  <Characters>33871</Characters>
  <Application>Microsoft Office Word</Application>
  <DocSecurity>0</DocSecurity>
  <Lines>282</Lines>
  <Paragraphs>77</Paragraphs>
  <ScaleCrop>false</ScaleCrop>
  <HeadingPairs>
    <vt:vector size="2" baseType="variant">
      <vt:variant>
        <vt:lpstr>Title</vt:lpstr>
      </vt:variant>
      <vt:variant>
        <vt:i4>1</vt:i4>
      </vt:variant>
    </vt:vector>
  </HeadingPairs>
  <TitlesOfParts>
    <vt:vector size="1" baseType="lpstr">
      <vt:lpstr>Research Guidelines and Resources</vt:lpstr>
    </vt:vector>
  </TitlesOfParts>
  <Company>Clerk of Tynwald Office</Company>
  <LinksUpToDate>false</LinksUpToDate>
  <CharactersWithSpaces>38543</CharactersWithSpaces>
  <SharedDoc>false</SharedDoc>
  <HLinks>
    <vt:vector size="36" baseType="variant">
      <vt:variant>
        <vt:i4>1114173</vt:i4>
      </vt:variant>
      <vt:variant>
        <vt:i4>32</vt:i4>
      </vt:variant>
      <vt:variant>
        <vt:i4>0</vt:i4>
      </vt:variant>
      <vt:variant>
        <vt:i4>5</vt:i4>
      </vt:variant>
      <vt:variant>
        <vt:lpwstr/>
      </vt:variant>
      <vt:variant>
        <vt:lpwstr>_Toc272497422</vt:lpwstr>
      </vt:variant>
      <vt:variant>
        <vt:i4>1114173</vt:i4>
      </vt:variant>
      <vt:variant>
        <vt:i4>26</vt:i4>
      </vt:variant>
      <vt:variant>
        <vt:i4>0</vt:i4>
      </vt:variant>
      <vt:variant>
        <vt:i4>5</vt:i4>
      </vt:variant>
      <vt:variant>
        <vt:lpwstr/>
      </vt:variant>
      <vt:variant>
        <vt:lpwstr>_Toc272497421</vt:lpwstr>
      </vt:variant>
      <vt:variant>
        <vt:i4>1114173</vt:i4>
      </vt:variant>
      <vt:variant>
        <vt:i4>20</vt:i4>
      </vt:variant>
      <vt:variant>
        <vt:i4>0</vt:i4>
      </vt:variant>
      <vt:variant>
        <vt:i4>5</vt:i4>
      </vt:variant>
      <vt:variant>
        <vt:lpwstr/>
      </vt:variant>
      <vt:variant>
        <vt:lpwstr>_Toc272497420</vt:lpwstr>
      </vt:variant>
      <vt:variant>
        <vt:i4>1179709</vt:i4>
      </vt:variant>
      <vt:variant>
        <vt:i4>14</vt:i4>
      </vt:variant>
      <vt:variant>
        <vt:i4>0</vt:i4>
      </vt:variant>
      <vt:variant>
        <vt:i4>5</vt:i4>
      </vt:variant>
      <vt:variant>
        <vt:lpwstr/>
      </vt:variant>
      <vt:variant>
        <vt:lpwstr>_Toc272497419</vt:lpwstr>
      </vt:variant>
      <vt:variant>
        <vt:i4>1179709</vt:i4>
      </vt:variant>
      <vt:variant>
        <vt:i4>8</vt:i4>
      </vt:variant>
      <vt:variant>
        <vt:i4>0</vt:i4>
      </vt:variant>
      <vt:variant>
        <vt:i4>5</vt:i4>
      </vt:variant>
      <vt:variant>
        <vt:lpwstr/>
      </vt:variant>
      <vt:variant>
        <vt:lpwstr>_Toc272497418</vt:lpwstr>
      </vt:variant>
      <vt:variant>
        <vt:i4>1179709</vt:i4>
      </vt:variant>
      <vt:variant>
        <vt:i4>2</vt:i4>
      </vt:variant>
      <vt:variant>
        <vt:i4>0</vt:i4>
      </vt:variant>
      <vt:variant>
        <vt:i4>5</vt:i4>
      </vt:variant>
      <vt:variant>
        <vt:lpwstr/>
      </vt:variant>
      <vt:variant>
        <vt:lpwstr>_Toc272497417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Guidelines and Resources</dc:title>
  <dc:subject/>
  <dc:creator>Francisca Gale</dc:creator>
  <cp:keywords/>
  <dc:description/>
  <cp:lastModifiedBy>Gale, Francisca</cp:lastModifiedBy>
  <cp:revision>32</cp:revision>
  <dcterms:created xsi:type="dcterms:W3CDTF">2025-10-07T12:32:00Z</dcterms:created>
  <dcterms:modified xsi:type="dcterms:W3CDTF">2025-10-13T09:29:00Z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0x01010024C5B2D789DDFE4ABF99CEA8E9424CF91D0201005A6BB720A922E048A36E724DC28C5AB6</vt:lpwstr>
  </property>
  <property fmtid="{D5CDD505-2E9C-101B-9397-08002B2CF9AE}" pid="3" name="ZOTERO_PREF_1">
    <vt:lpwstr>&lt;data data-version="3" zotero-version="6.0.13"&gt;&lt;session id="sqMaTKtZ"/&gt;&lt;style id="http://www.zotero.org/styles/chicago-fullnote-bibliography" locale="en-GB" hasBibliography="1" bibliographyStyleHasBeenSet="0"/&gt;&lt;prefs&gt;&lt;pref name="fieldType" value="Field"/&gt;</vt:lpwstr>
  </property>
  <property fmtid="{D5CDD505-2E9C-101B-9397-08002B2CF9AE}" pid="4" name="ZOTERO_PREF_2">
    <vt:lpwstr>&lt;pref name="automaticJournalAbbreviations" value="true"/&gt;&lt;pref name="noteType" value="1"/&gt;&lt;/prefs&gt;&lt;/data&gt;</vt:lpwstr>
  </property>
</Properties>
</file>